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11281" w14:textId="77777777" w:rsidR="00D271BF" w:rsidRPr="00993E04" w:rsidRDefault="00D271BF" w:rsidP="00795757">
      <w:pPr>
        <w:spacing w:after="240"/>
        <w:ind w:right="5"/>
        <w:jc w:val="center"/>
        <w:textAlignment w:val="baseline"/>
        <w:rPr>
          <w:rFonts w:asciiTheme="minorHAnsi" w:eastAsia="Arial" w:hAnsiTheme="minorHAnsi"/>
          <w:b/>
          <w:sz w:val="24"/>
          <w:szCs w:val="24"/>
        </w:rPr>
      </w:pPr>
      <w:r w:rsidRPr="00993E04">
        <w:rPr>
          <w:rFonts w:asciiTheme="minorHAnsi" w:eastAsia="Arial" w:hAnsiTheme="minorHAnsi"/>
          <w:b/>
          <w:sz w:val="24"/>
          <w:szCs w:val="24"/>
        </w:rPr>
        <w:t>SCHEMA DI CONTRATTO</w:t>
      </w:r>
    </w:p>
    <w:p w14:paraId="10FF9531" w14:textId="67DF57B5" w:rsidR="00D271BF" w:rsidRPr="00992213" w:rsidRDefault="00D271BF" w:rsidP="00992213">
      <w:pPr>
        <w:autoSpaceDE w:val="0"/>
        <w:autoSpaceDN w:val="0"/>
        <w:adjustRightInd w:val="0"/>
        <w:spacing w:after="240"/>
        <w:jc w:val="both"/>
        <w:rPr>
          <w:rFonts w:asciiTheme="minorHAnsi" w:hAnsiTheme="minorHAnsi" w:cs="Arial"/>
          <w:b/>
          <w:bCs/>
          <w:sz w:val="24"/>
          <w:szCs w:val="24"/>
          <w:lang w:val="en-US"/>
        </w:rPr>
      </w:pPr>
      <w:r w:rsidRPr="00993E04">
        <w:rPr>
          <w:rFonts w:asciiTheme="minorHAnsi" w:hAnsiTheme="minorHAnsi" w:cs="Arial"/>
          <w:b/>
          <w:bCs/>
          <w:sz w:val="24"/>
          <w:szCs w:val="24"/>
        </w:rPr>
        <w:t xml:space="preserve">Oggetto: </w:t>
      </w:r>
      <w:proofErr w:type="spellStart"/>
      <w:r w:rsidR="00992213" w:rsidRPr="00992213">
        <w:rPr>
          <w:rFonts w:asciiTheme="minorHAnsi" w:hAnsiTheme="minorHAnsi" w:cs="Arial"/>
          <w:b/>
          <w:bCs/>
          <w:sz w:val="24"/>
          <w:szCs w:val="24"/>
          <w:lang w:val="en-US"/>
        </w:rPr>
        <w:t>Lavori</w:t>
      </w:r>
      <w:proofErr w:type="spellEnd"/>
      <w:r w:rsidR="00992213" w:rsidRPr="00992213">
        <w:rPr>
          <w:rFonts w:asciiTheme="minorHAnsi" w:hAnsiTheme="minorHAnsi" w:cs="Arial"/>
          <w:b/>
          <w:bCs/>
          <w:sz w:val="24"/>
          <w:szCs w:val="24"/>
          <w:lang w:val="en-US"/>
        </w:rPr>
        <w:t xml:space="preserve"> di </w:t>
      </w:r>
      <w:proofErr w:type="spellStart"/>
      <w:r w:rsidR="00992213" w:rsidRPr="00992213">
        <w:rPr>
          <w:rFonts w:asciiTheme="minorHAnsi" w:hAnsiTheme="minorHAnsi" w:cs="Arial"/>
          <w:b/>
          <w:bCs/>
          <w:sz w:val="24"/>
          <w:szCs w:val="24"/>
          <w:lang w:val="en-US"/>
        </w:rPr>
        <w:t>Modifiche</w:t>
      </w:r>
      <w:proofErr w:type="spellEnd"/>
      <w:r w:rsidR="00992213" w:rsidRPr="00992213">
        <w:rPr>
          <w:rFonts w:asciiTheme="minorHAnsi" w:hAnsiTheme="minorHAnsi" w:cs="Arial"/>
          <w:b/>
          <w:bCs/>
          <w:sz w:val="24"/>
          <w:szCs w:val="24"/>
          <w:lang w:val="en-US"/>
        </w:rPr>
        <w:t xml:space="preserve"> </w:t>
      </w:r>
      <w:proofErr w:type="spellStart"/>
      <w:r w:rsidR="00992213" w:rsidRPr="00992213">
        <w:rPr>
          <w:rFonts w:asciiTheme="minorHAnsi" w:hAnsiTheme="minorHAnsi" w:cs="Arial"/>
          <w:b/>
          <w:bCs/>
          <w:sz w:val="24"/>
          <w:szCs w:val="24"/>
          <w:lang w:val="en-US"/>
        </w:rPr>
        <w:t>elettriche</w:t>
      </w:r>
      <w:proofErr w:type="spellEnd"/>
      <w:r w:rsidR="00992213" w:rsidRPr="00992213">
        <w:rPr>
          <w:rFonts w:asciiTheme="minorHAnsi" w:hAnsiTheme="minorHAnsi" w:cs="Arial"/>
          <w:b/>
          <w:bCs/>
          <w:sz w:val="24"/>
          <w:szCs w:val="24"/>
          <w:lang w:val="en-US"/>
        </w:rPr>
        <w:t xml:space="preserve"> sui </w:t>
      </w:r>
      <w:proofErr w:type="spellStart"/>
      <w:r w:rsidR="00992213" w:rsidRPr="00992213">
        <w:rPr>
          <w:rFonts w:asciiTheme="minorHAnsi" w:hAnsiTheme="minorHAnsi" w:cs="Arial"/>
          <w:b/>
          <w:bCs/>
          <w:sz w:val="24"/>
          <w:szCs w:val="24"/>
          <w:lang w:val="en-US"/>
        </w:rPr>
        <w:t>componenti</w:t>
      </w:r>
      <w:proofErr w:type="spellEnd"/>
      <w:r w:rsidR="00992213" w:rsidRPr="00992213">
        <w:rPr>
          <w:rFonts w:asciiTheme="minorHAnsi" w:hAnsiTheme="minorHAnsi" w:cs="Arial"/>
          <w:b/>
          <w:bCs/>
          <w:sz w:val="24"/>
          <w:szCs w:val="24"/>
          <w:lang w:val="en-US"/>
        </w:rPr>
        <w:t xml:space="preserve"> </w:t>
      </w:r>
      <w:proofErr w:type="spellStart"/>
      <w:r w:rsidR="00992213" w:rsidRPr="00992213">
        <w:rPr>
          <w:rFonts w:asciiTheme="minorHAnsi" w:hAnsiTheme="minorHAnsi" w:cs="Arial"/>
          <w:b/>
          <w:bCs/>
          <w:sz w:val="24"/>
          <w:szCs w:val="24"/>
          <w:lang w:val="en-US"/>
        </w:rPr>
        <w:t>dell’Edif</w:t>
      </w:r>
      <w:r w:rsidR="00992213">
        <w:rPr>
          <w:rFonts w:asciiTheme="minorHAnsi" w:hAnsiTheme="minorHAnsi" w:cs="Arial"/>
          <w:b/>
          <w:bCs/>
          <w:sz w:val="24"/>
          <w:szCs w:val="24"/>
          <w:lang w:val="en-US"/>
        </w:rPr>
        <w:t>icio</w:t>
      </w:r>
      <w:proofErr w:type="spellEnd"/>
      <w:r w:rsidR="00992213">
        <w:rPr>
          <w:rFonts w:asciiTheme="minorHAnsi" w:hAnsiTheme="minorHAnsi" w:cs="Arial"/>
          <w:b/>
          <w:bCs/>
          <w:sz w:val="24"/>
          <w:szCs w:val="24"/>
          <w:lang w:val="en-US"/>
        </w:rPr>
        <w:t xml:space="preserve"> </w:t>
      </w:r>
      <w:proofErr w:type="spellStart"/>
      <w:r w:rsidR="00992213">
        <w:rPr>
          <w:rFonts w:asciiTheme="minorHAnsi" w:hAnsiTheme="minorHAnsi" w:cs="Arial"/>
          <w:b/>
          <w:bCs/>
          <w:sz w:val="24"/>
          <w:szCs w:val="24"/>
          <w:lang w:val="en-US"/>
        </w:rPr>
        <w:t>Reattore</w:t>
      </w:r>
      <w:proofErr w:type="spellEnd"/>
      <w:r w:rsidR="00992213">
        <w:rPr>
          <w:rFonts w:asciiTheme="minorHAnsi" w:hAnsiTheme="minorHAnsi" w:cs="Arial"/>
          <w:b/>
          <w:bCs/>
          <w:sz w:val="24"/>
          <w:szCs w:val="24"/>
          <w:lang w:val="en-US"/>
        </w:rPr>
        <w:t xml:space="preserve"> </w:t>
      </w:r>
      <w:proofErr w:type="spellStart"/>
      <w:r w:rsidR="00992213">
        <w:rPr>
          <w:rFonts w:asciiTheme="minorHAnsi" w:hAnsiTheme="minorHAnsi" w:cs="Arial"/>
          <w:b/>
          <w:bCs/>
          <w:sz w:val="24"/>
          <w:szCs w:val="24"/>
          <w:lang w:val="en-US"/>
        </w:rPr>
        <w:t>della</w:t>
      </w:r>
      <w:proofErr w:type="spellEnd"/>
      <w:r w:rsidR="00992213">
        <w:rPr>
          <w:rFonts w:asciiTheme="minorHAnsi" w:hAnsiTheme="minorHAnsi" w:cs="Arial"/>
          <w:b/>
          <w:bCs/>
          <w:sz w:val="24"/>
          <w:szCs w:val="24"/>
          <w:lang w:val="en-US"/>
        </w:rPr>
        <w:t xml:space="preserve"> </w:t>
      </w:r>
      <w:proofErr w:type="spellStart"/>
      <w:r w:rsidR="00992213">
        <w:rPr>
          <w:rFonts w:asciiTheme="minorHAnsi" w:hAnsiTheme="minorHAnsi" w:cs="Arial"/>
          <w:b/>
          <w:bCs/>
          <w:sz w:val="24"/>
          <w:szCs w:val="24"/>
          <w:lang w:val="en-US"/>
        </w:rPr>
        <w:t>Centrale</w:t>
      </w:r>
      <w:proofErr w:type="spellEnd"/>
      <w:r w:rsidR="00992213">
        <w:rPr>
          <w:rFonts w:asciiTheme="minorHAnsi" w:hAnsiTheme="minorHAnsi" w:cs="Arial"/>
          <w:b/>
          <w:bCs/>
          <w:sz w:val="24"/>
          <w:szCs w:val="24"/>
          <w:lang w:val="en-US"/>
        </w:rPr>
        <w:t xml:space="preserve"> di </w:t>
      </w:r>
      <w:proofErr w:type="spellStart"/>
      <w:r w:rsidR="00992213" w:rsidRPr="00992213">
        <w:rPr>
          <w:rFonts w:asciiTheme="minorHAnsi" w:hAnsiTheme="minorHAnsi" w:cs="Arial"/>
          <w:b/>
          <w:bCs/>
          <w:sz w:val="24"/>
          <w:szCs w:val="24"/>
          <w:lang w:val="en-US"/>
        </w:rPr>
        <w:t>Caorso</w:t>
      </w:r>
      <w:proofErr w:type="spellEnd"/>
      <w:r w:rsidR="00992213" w:rsidRPr="00992213">
        <w:rPr>
          <w:rFonts w:asciiTheme="minorHAnsi" w:hAnsiTheme="minorHAnsi" w:cs="Arial"/>
          <w:b/>
          <w:bCs/>
          <w:sz w:val="24"/>
          <w:szCs w:val="24"/>
          <w:lang w:val="en-US"/>
        </w:rPr>
        <w:t xml:space="preserve"> </w:t>
      </w:r>
      <w:proofErr w:type="spellStart"/>
      <w:r w:rsidR="00992213" w:rsidRPr="00992213">
        <w:rPr>
          <w:rFonts w:asciiTheme="minorHAnsi" w:hAnsiTheme="minorHAnsi" w:cs="Arial"/>
          <w:b/>
          <w:bCs/>
          <w:sz w:val="24"/>
          <w:szCs w:val="24"/>
          <w:lang w:val="en-US"/>
        </w:rPr>
        <w:t>preliminari</w:t>
      </w:r>
      <w:proofErr w:type="spellEnd"/>
      <w:r w:rsidR="00992213" w:rsidRPr="00992213">
        <w:rPr>
          <w:rFonts w:asciiTheme="minorHAnsi" w:hAnsiTheme="minorHAnsi" w:cs="Arial"/>
          <w:b/>
          <w:bCs/>
          <w:sz w:val="24"/>
          <w:szCs w:val="24"/>
          <w:lang w:val="en-US"/>
        </w:rPr>
        <w:t xml:space="preserve"> </w:t>
      </w:r>
      <w:proofErr w:type="spellStart"/>
      <w:r w:rsidR="00992213" w:rsidRPr="00992213">
        <w:rPr>
          <w:rFonts w:asciiTheme="minorHAnsi" w:hAnsiTheme="minorHAnsi" w:cs="Arial"/>
          <w:b/>
          <w:bCs/>
          <w:sz w:val="24"/>
          <w:szCs w:val="24"/>
          <w:lang w:val="en-US"/>
        </w:rPr>
        <w:t>allo</w:t>
      </w:r>
      <w:proofErr w:type="spellEnd"/>
      <w:r w:rsidR="00992213" w:rsidRPr="00992213">
        <w:rPr>
          <w:rFonts w:asciiTheme="minorHAnsi" w:hAnsiTheme="minorHAnsi" w:cs="Arial"/>
          <w:b/>
          <w:bCs/>
          <w:sz w:val="24"/>
          <w:szCs w:val="24"/>
          <w:lang w:val="en-US"/>
        </w:rPr>
        <w:t xml:space="preserve"> </w:t>
      </w:r>
      <w:proofErr w:type="spellStart"/>
      <w:r w:rsidR="00992213" w:rsidRPr="00992213">
        <w:rPr>
          <w:rFonts w:asciiTheme="minorHAnsi" w:hAnsiTheme="minorHAnsi" w:cs="Arial"/>
          <w:b/>
          <w:bCs/>
          <w:sz w:val="24"/>
          <w:szCs w:val="24"/>
          <w:lang w:val="en-US"/>
        </w:rPr>
        <w:t>smantellamento</w:t>
      </w:r>
      <w:proofErr w:type="spellEnd"/>
      <w:r w:rsidR="00992213" w:rsidRPr="00992213">
        <w:rPr>
          <w:rFonts w:asciiTheme="minorHAnsi" w:hAnsiTheme="minorHAnsi" w:cs="Arial"/>
          <w:b/>
          <w:bCs/>
          <w:sz w:val="24"/>
          <w:szCs w:val="24"/>
          <w:lang w:val="en-US"/>
        </w:rPr>
        <w:t>.</w:t>
      </w:r>
    </w:p>
    <w:p w14:paraId="380B205D" w14:textId="702AB289" w:rsidR="00D271BF" w:rsidRPr="00993E04" w:rsidRDefault="00D271BF" w:rsidP="00795757">
      <w:pPr>
        <w:autoSpaceDE w:val="0"/>
        <w:autoSpaceDN w:val="0"/>
        <w:adjustRightInd w:val="0"/>
        <w:jc w:val="both"/>
        <w:rPr>
          <w:rFonts w:asciiTheme="minorHAnsi" w:hAnsiTheme="minorHAnsi" w:cs="Arial"/>
          <w:b/>
          <w:bCs/>
          <w:sz w:val="24"/>
          <w:szCs w:val="24"/>
        </w:rPr>
      </w:pPr>
      <w:r w:rsidRPr="00993E04">
        <w:rPr>
          <w:rFonts w:asciiTheme="minorHAnsi" w:hAnsiTheme="minorHAnsi" w:cs="Arial"/>
          <w:b/>
          <w:bCs/>
          <w:sz w:val="24"/>
          <w:szCs w:val="24"/>
        </w:rPr>
        <w:t xml:space="preserve">Gara ID </w:t>
      </w:r>
      <w:r w:rsidR="00992213">
        <w:rPr>
          <w:rFonts w:asciiTheme="minorHAnsi" w:hAnsiTheme="minorHAnsi" w:cs="Arial"/>
          <w:b/>
          <w:bCs/>
          <w:sz w:val="24"/>
          <w:szCs w:val="24"/>
        </w:rPr>
        <w:t>C0063</w:t>
      </w:r>
      <w:r w:rsidR="007E4C2A">
        <w:rPr>
          <w:rFonts w:asciiTheme="minorHAnsi" w:hAnsiTheme="minorHAnsi" w:cs="Arial"/>
          <w:b/>
          <w:bCs/>
          <w:sz w:val="24"/>
          <w:szCs w:val="24"/>
        </w:rPr>
        <w:t>L17</w:t>
      </w:r>
      <w:r w:rsidRPr="00993E04">
        <w:rPr>
          <w:rFonts w:asciiTheme="minorHAnsi" w:hAnsiTheme="minorHAnsi" w:cs="Arial"/>
          <w:b/>
          <w:bCs/>
          <w:sz w:val="24"/>
          <w:szCs w:val="24"/>
        </w:rPr>
        <w:t xml:space="preserve"> </w:t>
      </w:r>
    </w:p>
    <w:p w14:paraId="1DE56608" w14:textId="39DCA6B9" w:rsidR="00D271BF" w:rsidRPr="00993E04" w:rsidRDefault="00D271BF" w:rsidP="00795757">
      <w:pPr>
        <w:autoSpaceDE w:val="0"/>
        <w:autoSpaceDN w:val="0"/>
        <w:adjustRightInd w:val="0"/>
        <w:spacing w:after="240"/>
        <w:jc w:val="both"/>
        <w:rPr>
          <w:rFonts w:asciiTheme="minorHAnsi" w:hAnsiTheme="minorHAnsi" w:cs="Arial"/>
          <w:b/>
          <w:bCs/>
          <w:sz w:val="24"/>
          <w:szCs w:val="24"/>
        </w:rPr>
      </w:pPr>
      <w:r w:rsidRPr="00993E04">
        <w:rPr>
          <w:rFonts w:asciiTheme="minorHAnsi" w:hAnsiTheme="minorHAnsi" w:cs="Arial"/>
          <w:b/>
          <w:bCs/>
          <w:sz w:val="24"/>
          <w:szCs w:val="24"/>
        </w:rPr>
        <w:t xml:space="preserve">CIG </w:t>
      </w:r>
      <w:r w:rsidR="00992213" w:rsidRPr="00992213">
        <w:rPr>
          <w:rFonts w:asciiTheme="minorHAnsi" w:hAnsiTheme="minorHAnsi" w:cs="Arial"/>
          <w:b/>
          <w:bCs/>
          <w:sz w:val="24"/>
          <w:szCs w:val="24"/>
        </w:rPr>
        <w:t>6958636017</w:t>
      </w:r>
      <w:r w:rsidRPr="00993E04">
        <w:rPr>
          <w:rFonts w:asciiTheme="minorHAnsi" w:hAnsiTheme="minorHAnsi" w:cs="Arial"/>
          <w:b/>
          <w:bCs/>
          <w:sz w:val="24"/>
          <w:szCs w:val="24"/>
        </w:rPr>
        <w:t xml:space="preserve"> – CUP </w:t>
      </w:r>
      <w:r w:rsidR="00992213" w:rsidRPr="00992213">
        <w:rPr>
          <w:rFonts w:asciiTheme="minorHAnsi" w:hAnsiTheme="minorHAnsi" w:cs="Arial"/>
          <w:b/>
          <w:bCs/>
          <w:sz w:val="24"/>
          <w:szCs w:val="24"/>
        </w:rPr>
        <w:t>D84H17000030005</w:t>
      </w:r>
      <w:r w:rsidR="002E1820">
        <w:rPr>
          <w:rFonts w:asciiTheme="minorHAnsi" w:hAnsiTheme="minorHAnsi" w:cs="Arial"/>
          <w:b/>
          <w:bCs/>
          <w:sz w:val="24"/>
          <w:szCs w:val="24"/>
        </w:rPr>
        <w:t xml:space="preserve"> – CPV </w:t>
      </w:r>
      <w:r w:rsidR="00992213" w:rsidRPr="00992213">
        <w:rPr>
          <w:rFonts w:asciiTheme="minorHAnsi" w:hAnsiTheme="minorHAnsi" w:cs="Arial"/>
          <w:b/>
          <w:bCs/>
          <w:sz w:val="24"/>
          <w:szCs w:val="24"/>
        </w:rPr>
        <w:t>50711000-2</w:t>
      </w:r>
    </w:p>
    <w:p w14:paraId="0487F702" w14:textId="3608A42D" w:rsidR="00D271BF" w:rsidRPr="00993E04" w:rsidRDefault="00D271BF" w:rsidP="00795757">
      <w:pPr>
        <w:spacing w:after="240"/>
        <w:ind w:right="5"/>
        <w:jc w:val="both"/>
        <w:textAlignment w:val="baseline"/>
        <w:rPr>
          <w:rFonts w:asciiTheme="minorHAnsi" w:eastAsia="Arial" w:hAnsiTheme="minorHAnsi"/>
          <w:color w:val="000000"/>
          <w:spacing w:val="-1"/>
          <w:sz w:val="24"/>
          <w:szCs w:val="24"/>
        </w:rPr>
      </w:pPr>
      <w:r w:rsidRPr="00993E04">
        <w:rPr>
          <w:rFonts w:asciiTheme="minorHAnsi" w:eastAsia="Arial" w:hAnsiTheme="minorHAnsi"/>
          <w:color w:val="000000"/>
          <w:spacing w:val="-1"/>
          <w:sz w:val="24"/>
          <w:szCs w:val="24"/>
        </w:rPr>
        <w:t xml:space="preserve">La SOGIN Società Gestione Impianti Nucleari per Azioni, nel prosieguo dell’atto chiamata anche per brevità amministrazione o SOGIN (Codice Fiscale e Partita I.V.A. n. 05779721009), rappresentata </w:t>
      </w:r>
      <w:r w:rsidRPr="00993E04">
        <w:rPr>
          <w:rFonts w:asciiTheme="minorHAnsi" w:eastAsia="Arial" w:hAnsiTheme="minorHAnsi"/>
          <w:color w:val="000000"/>
          <w:sz w:val="24"/>
          <w:szCs w:val="24"/>
        </w:rPr>
        <w:t xml:space="preserve">nel presente atto da </w:t>
      </w:r>
      <w:r w:rsidR="00993E04">
        <w:rPr>
          <w:rFonts w:asciiTheme="minorHAnsi" w:eastAsia="Arial" w:hAnsiTheme="minorHAnsi"/>
          <w:color w:val="000000"/>
          <w:sz w:val="24"/>
          <w:szCs w:val="24"/>
        </w:rPr>
        <w:t>________</w:t>
      </w:r>
    </w:p>
    <w:p w14:paraId="6F1BC0BF" w14:textId="77777777" w:rsidR="00D271BF" w:rsidRPr="00993E04" w:rsidRDefault="00D271BF" w:rsidP="00795757">
      <w:pPr>
        <w:spacing w:after="240"/>
        <w:ind w:left="4752" w:right="5"/>
        <w:textAlignment w:val="baseline"/>
        <w:rPr>
          <w:rFonts w:asciiTheme="minorHAnsi" w:eastAsia="Arial" w:hAnsiTheme="minorHAnsi"/>
          <w:b/>
          <w:color w:val="000000"/>
          <w:sz w:val="24"/>
          <w:szCs w:val="24"/>
        </w:rPr>
      </w:pPr>
      <w:proofErr w:type="gramStart"/>
      <w:r w:rsidRPr="00993E04">
        <w:rPr>
          <w:rFonts w:asciiTheme="minorHAnsi" w:eastAsia="Arial" w:hAnsiTheme="minorHAnsi"/>
          <w:b/>
          <w:color w:val="000000"/>
          <w:sz w:val="24"/>
          <w:szCs w:val="24"/>
        </w:rPr>
        <w:t>e</w:t>
      </w:r>
      <w:proofErr w:type="gramEnd"/>
    </w:p>
    <w:p w14:paraId="4C2F8DA5" w14:textId="170823E3" w:rsidR="00993E04" w:rsidRDefault="00993E04" w:rsidP="00795757">
      <w:pPr>
        <w:tabs>
          <w:tab w:val="left" w:leader="underscore" w:pos="1008"/>
          <w:tab w:val="left" w:leader="underscore" w:pos="2376"/>
          <w:tab w:val="left" w:leader="underscore" w:pos="3600"/>
          <w:tab w:val="left" w:leader="underscore" w:pos="6480"/>
          <w:tab w:val="left" w:leader="underscore" w:pos="8712"/>
        </w:tabs>
        <w:spacing w:after="240"/>
        <w:ind w:right="5"/>
        <w:jc w:val="both"/>
        <w:textAlignment w:val="baseline"/>
        <w:rPr>
          <w:rFonts w:asciiTheme="minorHAnsi" w:eastAsia="Arial" w:hAnsiTheme="minorHAnsi"/>
          <w:color w:val="000000"/>
          <w:spacing w:val="1"/>
          <w:sz w:val="24"/>
          <w:szCs w:val="24"/>
        </w:rPr>
      </w:pPr>
      <w:r w:rsidRPr="00993E04">
        <w:rPr>
          <w:rFonts w:asciiTheme="minorHAnsi" w:eastAsia="Arial" w:hAnsiTheme="minorHAnsi"/>
          <w:color w:val="000000"/>
          <w:spacing w:val="1"/>
          <w:sz w:val="24"/>
          <w:szCs w:val="24"/>
        </w:rPr>
        <w:t xml:space="preserve">______, nato </w:t>
      </w:r>
      <w:proofErr w:type="gramStart"/>
      <w:r w:rsidRPr="00993E04">
        <w:rPr>
          <w:rFonts w:asciiTheme="minorHAnsi" w:eastAsia="Arial" w:hAnsiTheme="minorHAnsi"/>
          <w:color w:val="000000"/>
          <w:spacing w:val="1"/>
          <w:sz w:val="24"/>
          <w:szCs w:val="24"/>
        </w:rPr>
        <w:t>a  _</w:t>
      </w:r>
      <w:proofErr w:type="gramEnd"/>
      <w:r w:rsidRPr="00993E04">
        <w:rPr>
          <w:rFonts w:asciiTheme="minorHAnsi" w:eastAsia="Arial" w:hAnsiTheme="minorHAnsi"/>
          <w:color w:val="000000"/>
          <w:spacing w:val="1"/>
          <w:sz w:val="24"/>
          <w:szCs w:val="24"/>
        </w:rPr>
        <w:t xml:space="preserve">______, il _______, nella sua qualità di legale rappresentante dell’impresa ___________ partita IVA </w:t>
      </w:r>
      <w:r w:rsidRPr="00993E04">
        <w:rPr>
          <w:rFonts w:asciiTheme="minorHAnsi" w:eastAsia="Arial" w:hAnsiTheme="minorHAnsi"/>
          <w:color w:val="000000"/>
          <w:spacing w:val="-2"/>
          <w:sz w:val="24"/>
          <w:szCs w:val="24"/>
        </w:rPr>
        <w:t>__________</w:t>
      </w:r>
      <w:r w:rsidRPr="00993E04">
        <w:rPr>
          <w:rFonts w:asciiTheme="minorHAnsi" w:eastAsia="Arial" w:hAnsiTheme="minorHAnsi"/>
          <w:color w:val="000000"/>
          <w:spacing w:val="1"/>
          <w:sz w:val="24"/>
          <w:szCs w:val="24"/>
        </w:rPr>
        <w:t xml:space="preserve">, che nel prosieguo dell’atto verrà chiamata anche per brevità esecutore o impresa o </w:t>
      </w:r>
      <w:r w:rsidRPr="00993E04">
        <w:rPr>
          <w:rFonts w:asciiTheme="minorHAnsi" w:eastAsia="Arial" w:hAnsiTheme="minorHAnsi"/>
          <w:color w:val="000000"/>
          <w:spacing w:val="-2"/>
          <w:sz w:val="24"/>
          <w:szCs w:val="24"/>
        </w:rPr>
        <w:t>Appaltatore</w:t>
      </w:r>
      <w:r w:rsidRPr="00993E04">
        <w:rPr>
          <w:rFonts w:asciiTheme="minorHAnsi" w:eastAsia="Arial" w:hAnsiTheme="minorHAnsi"/>
          <w:color w:val="000000"/>
          <w:spacing w:val="1"/>
          <w:sz w:val="24"/>
          <w:szCs w:val="24"/>
        </w:rPr>
        <w:t>;</w:t>
      </w:r>
    </w:p>
    <w:p w14:paraId="1BF6889D" w14:textId="77777777" w:rsidR="00D271BF" w:rsidRPr="00993E04" w:rsidRDefault="00D271BF" w:rsidP="00795757">
      <w:pPr>
        <w:spacing w:after="240"/>
        <w:ind w:right="5"/>
        <w:jc w:val="center"/>
        <w:textAlignment w:val="baseline"/>
        <w:rPr>
          <w:rFonts w:asciiTheme="minorHAnsi" w:eastAsia="Arial" w:hAnsiTheme="minorHAnsi"/>
          <w:b/>
          <w:color w:val="000000"/>
          <w:spacing w:val="-1"/>
          <w:sz w:val="24"/>
          <w:szCs w:val="24"/>
        </w:rPr>
      </w:pPr>
      <w:r w:rsidRPr="00993E04">
        <w:rPr>
          <w:rFonts w:asciiTheme="minorHAnsi" w:eastAsia="Arial" w:hAnsiTheme="minorHAnsi"/>
          <w:b/>
          <w:color w:val="000000"/>
          <w:spacing w:val="-1"/>
          <w:sz w:val="24"/>
          <w:szCs w:val="24"/>
        </w:rPr>
        <w:t>PREMESSO CHE</w:t>
      </w:r>
    </w:p>
    <w:p w14:paraId="5BE3B29E" w14:textId="09CD7027" w:rsidR="00D271BF" w:rsidRPr="00993E04" w:rsidRDefault="00993E04" w:rsidP="00795757">
      <w:pPr>
        <w:tabs>
          <w:tab w:val="right" w:pos="9792"/>
        </w:tabs>
        <w:ind w:right="5"/>
        <w:jc w:val="both"/>
        <w:textAlignment w:val="baseline"/>
        <w:rPr>
          <w:rFonts w:asciiTheme="minorHAnsi" w:eastAsia="Arial" w:hAnsiTheme="minorHAnsi" w:cs="Arial"/>
          <w:sz w:val="24"/>
          <w:szCs w:val="24"/>
        </w:rPr>
      </w:pPr>
      <w:r>
        <w:rPr>
          <w:rFonts w:asciiTheme="minorHAnsi" w:eastAsia="Arial" w:hAnsiTheme="minorHAnsi" w:cs="Arial"/>
          <w:color w:val="000000"/>
          <w:sz w:val="24"/>
          <w:szCs w:val="24"/>
        </w:rPr>
        <w:t>- c</w:t>
      </w:r>
      <w:r w:rsidR="00D271BF" w:rsidRPr="00993E04">
        <w:rPr>
          <w:rFonts w:asciiTheme="minorHAnsi" w:eastAsia="Arial" w:hAnsiTheme="minorHAnsi" w:cs="Arial"/>
          <w:color w:val="000000"/>
          <w:sz w:val="24"/>
          <w:szCs w:val="24"/>
        </w:rPr>
        <w:t xml:space="preserve">on provvedimento del __________, </w:t>
      </w:r>
      <w:proofErr w:type="spellStart"/>
      <w:r w:rsidR="00D271BF" w:rsidRPr="00993E04">
        <w:rPr>
          <w:rFonts w:asciiTheme="minorHAnsi" w:eastAsia="Arial" w:hAnsiTheme="minorHAnsi" w:cs="Arial"/>
          <w:color w:val="000000"/>
          <w:sz w:val="24"/>
          <w:szCs w:val="24"/>
        </w:rPr>
        <w:t>Sogin</w:t>
      </w:r>
      <w:proofErr w:type="spellEnd"/>
      <w:r w:rsidR="00D271BF" w:rsidRPr="00993E04">
        <w:rPr>
          <w:rFonts w:asciiTheme="minorHAnsi" w:eastAsia="Arial" w:hAnsiTheme="minorHAnsi" w:cs="Arial"/>
          <w:color w:val="000000"/>
          <w:sz w:val="24"/>
          <w:szCs w:val="24"/>
        </w:rPr>
        <w:t xml:space="preserve"> ha deliberato di procedere all'affidamento </w:t>
      </w:r>
      <w:r w:rsidR="00C7755F">
        <w:rPr>
          <w:rFonts w:asciiTheme="minorHAnsi" w:eastAsia="Arial" w:hAnsiTheme="minorHAnsi" w:cs="Arial"/>
          <w:color w:val="000000"/>
          <w:sz w:val="24"/>
          <w:szCs w:val="24"/>
        </w:rPr>
        <w:t xml:space="preserve">dei </w:t>
      </w:r>
      <w:r w:rsidR="00992213">
        <w:rPr>
          <w:rFonts w:asciiTheme="minorHAnsi" w:eastAsia="Arial" w:hAnsiTheme="minorHAnsi" w:cs="Arial"/>
          <w:color w:val="000000"/>
          <w:sz w:val="24"/>
          <w:szCs w:val="24"/>
        </w:rPr>
        <w:t>lavori di m</w:t>
      </w:r>
      <w:r w:rsidR="00992213" w:rsidRPr="00992213">
        <w:rPr>
          <w:rFonts w:asciiTheme="minorHAnsi" w:eastAsia="Arial" w:hAnsiTheme="minorHAnsi" w:cs="Arial"/>
          <w:color w:val="000000"/>
          <w:sz w:val="24"/>
          <w:szCs w:val="24"/>
        </w:rPr>
        <w:t xml:space="preserve">odifiche elettriche sui componenti dell’Edificio Reattore della Centrale di Caorso </w:t>
      </w:r>
      <w:r w:rsidR="00992213">
        <w:rPr>
          <w:rFonts w:asciiTheme="minorHAnsi" w:eastAsia="Arial" w:hAnsiTheme="minorHAnsi" w:cs="Arial"/>
          <w:color w:val="000000"/>
          <w:sz w:val="24"/>
          <w:szCs w:val="24"/>
        </w:rPr>
        <w:t>preliminari allo smantellamento</w:t>
      </w:r>
      <w:r w:rsidR="00D271BF" w:rsidRPr="00993E04">
        <w:rPr>
          <w:rFonts w:asciiTheme="minorHAnsi" w:eastAsia="Arial" w:hAnsiTheme="minorHAnsi" w:cs="Arial"/>
          <w:sz w:val="24"/>
          <w:szCs w:val="24"/>
        </w:rPr>
        <w:t xml:space="preserve">, mediante procedura di gara con il criterio </w:t>
      </w:r>
      <w:r w:rsidR="00556E2D">
        <w:rPr>
          <w:rFonts w:asciiTheme="minorHAnsi" w:hAnsiTheme="minorHAnsi" w:cs="Arial"/>
          <w:bCs/>
          <w:iCs/>
          <w:sz w:val="24"/>
          <w:szCs w:val="24"/>
        </w:rPr>
        <w:t>del minor prezzo</w:t>
      </w:r>
      <w:r w:rsidR="007A35D4">
        <w:rPr>
          <w:rFonts w:asciiTheme="minorHAnsi" w:hAnsiTheme="minorHAnsi" w:cs="Arial"/>
          <w:bCs/>
          <w:iCs/>
          <w:sz w:val="24"/>
          <w:szCs w:val="24"/>
        </w:rPr>
        <w:t>;</w:t>
      </w:r>
    </w:p>
    <w:p w14:paraId="49485175" w14:textId="472BD556" w:rsidR="00D271BF" w:rsidRPr="00993E04" w:rsidRDefault="00D271BF" w:rsidP="00795757">
      <w:pPr>
        <w:tabs>
          <w:tab w:val="right" w:pos="9792"/>
        </w:tabs>
        <w:ind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 con provvedimento del ___________, è stato approvato l'esito della gara svoltasi in data </w:t>
      </w:r>
      <w:r w:rsidR="00993E04">
        <w:rPr>
          <w:rFonts w:asciiTheme="minorHAnsi" w:eastAsia="Arial" w:hAnsiTheme="minorHAnsi"/>
          <w:color w:val="000000"/>
          <w:sz w:val="24"/>
          <w:szCs w:val="24"/>
        </w:rPr>
        <w:t>____</w:t>
      </w:r>
      <w:r w:rsidRPr="00993E04">
        <w:rPr>
          <w:rFonts w:asciiTheme="minorHAnsi" w:eastAsia="Arial" w:hAnsiTheme="minorHAnsi"/>
          <w:color w:val="000000"/>
          <w:sz w:val="24"/>
          <w:szCs w:val="24"/>
        </w:rPr>
        <w:t>e l'appalto è stato aggiudicato in via defin</w:t>
      </w:r>
      <w:r w:rsidR="00C7755F">
        <w:rPr>
          <w:rFonts w:asciiTheme="minorHAnsi" w:eastAsia="Arial" w:hAnsiTheme="minorHAnsi"/>
          <w:color w:val="000000"/>
          <w:sz w:val="24"/>
          <w:szCs w:val="24"/>
        </w:rPr>
        <w:t>itiva all’impresa</w:t>
      </w:r>
      <w:r w:rsidR="00993E04">
        <w:rPr>
          <w:rFonts w:asciiTheme="minorHAnsi" w:eastAsia="Arial" w:hAnsiTheme="minorHAnsi"/>
          <w:color w:val="000000"/>
          <w:sz w:val="24"/>
          <w:szCs w:val="24"/>
        </w:rPr>
        <w:t>___</w:t>
      </w:r>
      <w:r w:rsidRPr="00993E04">
        <w:rPr>
          <w:rFonts w:asciiTheme="minorHAnsi" w:eastAsia="Arial" w:hAnsiTheme="minorHAnsi"/>
          <w:color w:val="000000"/>
          <w:spacing w:val="1"/>
          <w:sz w:val="24"/>
          <w:szCs w:val="24"/>
        </w:rPr>
        <w:t>___</w:t>
      </w:r>
      <w:r w:rsidRPr="00993E04">
        <w:rPr>
          <w:rFonts w:asciiTheme="minorHAnsi" w:eastAsia="Arial" w:hAnsiTheme="minorHAnsi"/>
          <w:color w:val="000000"/>
          <w:sz w:val="24"/>
          <w:szCs w:val="24"/>
        </w:rPr>
        <w:tab/>
        <w:t xml:space="preserve">, con sede in _____________, per un importo dei lavori da appaltare di € </w:t>
      </w:r>
      <w:r w:rsidRPr="00993E04">
        <w:rPr>
          <w:rFonts w:asciiTheme="minorHAnsi" w:eastAsia="Arial" w:hAnsiTheme="minorHAnsi"/>
          <w:color w:val="000000"/>
          <w:sz w:val="24"/>
          <w:szCs w:val="24"/>
        </w:rPr>
        <w:tab/>
        <w:t>_________, oltre I.V.A., così come si evince dal relativo verbale di gara;</w:t>
      </w:r>
    </w:p>
    <w:p w14:paraId="7669CB38" w14:textId="77777777" w:rsidR="00D271BF" w:rsidRPr="00993E04" w:rsidRDefault="00D271BF" w:rsidP="00795757">
      <w:pPr>
        <w:tabs>
          <w:tab w:val="right" w:pos="9792"/>
        </w:tabs>
        <w:ind w:right="5"/>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in esecuzione del provvedimento di aggiudicazione definitiva, con nota del _________</w:t>
      </w:r>
      <w:r w:rsidRPr="00993E04">
        <w:rPr>
          <w:rFonts w:asciiTheme="minorHAnsi" w:eastAsia="Arial" w:hAnsiTheme="minorHAnsi"/>
          <w:color w:val="000000"/>
          <w:sz w:val="24"/>
          <w:szCs w:val="24"/>
        </w:rPr>
        <w:tab/>
        <w:t>l'impresa è stata invitata a produrre la documentazione necessaria ai fini della stipula del contratto;</w:t>
      </w:r>
    </w:p>
    <w:p w14:paraId="53A61BC1" w14:textId="6BE3F72A" w:rsidR="00D271BF" w:rsidRPr="00993E04" w:rsidRDefault="00D271BF" w:rsidP="00795757">
      <w:pPr>
        <w:tabs>
          <w:tab w:val="left" w:pos="1656"/>
        </w:tabs>
        <w:ind w:right="5"/>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con nota del ____________, l'impresa ha present</w:t>
      </w:r>
      <w:r w:rsidR="00C7755F">
        <w:rPr>
          <w:rFonts w:asciiTheme="minorHAnsi" w:eastAsia="Arial" w:hAnsiTheme="minorHAnsi"/>
          <w:color w:val="000000"/>
          <w:sz w:val="24"/>
          <w:szCs w:val="24"/>
        </w:rPr>
        <w:t>ato la richiesta documentazione;</w:t>
      </w:r>
    </w:p>
    <w:p w14:paraId="11BAF499" w14:textId="77777777" w:rsidR="00D271BF" w:rsidRPr="00993E04" w:rsidRDefault="00D271BF" w:rsidP="00795757">
      <w:pPr>
        <w:ind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l’emissione del presente contratto è avvenuta dopo l’acquisizione della prescritta documentazione antimafia, rilasciata da_____________, con esito favorevole.</w:t>
      </w:r>
    </w:p>
    <w:p w14:paraId="2060AD0A" w14:textId="4C463E77" w:rsidR="00D271BF" w:rsidRPr="00993E04" w:rsidRDefault="00D271BF" w:rsidP="00795757">
      <w:pPr>
        <w:spacing w:after="240"/>
        <w:ind w:right="6"/>
        <w:jc w:val="both"/>
        <w:textAlignment w:val="baseline"/>
        <w:rPr>
          <w:rFonts w:asciiTheme="minorHAnsi" w:eastAsia="Arial" w:hAnsiTheme="minorHAnsi"/>
          <w:color w:val="000000"/>
          <w:spacing w:val="-2"/>
          <w:sz w:val="24"/>
          <w:szCs w:val="24"/>
        </w:rPr>
      </w:pPr>
      <w:r w:rsidRPr="00993E04">
        <w:rPr>
          <w:rFonts w:asciiTheme="minorHAnsi" w:eastAsia="Arial" w:hAnsiTheme="minorHAnsi"/>
          <w:color w:val="000000"/>
          <w:spacing w:val="-2"/>
          <w:sz w:val="24"/>
          <w:szCs w:val="24"/>
        </w:rPr>
        <w:t>Tutto ciò premesso, le parti, come sopra costituite, convengono e stipulano quanto segue.</w:t>
      </w:r>
    </w:p>
    <w:p w14:paraId="6AED52F8" w14:textId="3A025AF3" w:rsidR="00A4184E" w:rsidRPr="00993E04" w:rsidRDefault="00A4184E" w:rsidP="00795757">
      <w:pPr>
        <w:autoSpaceDE w:val="0"/>
        <w:autoSpaceDN w:val="0"/>
        <w:adjustRightInd w:val="0"/>
        <w:ind w:right="5"/>
        <w:jc w:val="center"/>
        <w:rPr>
          <w:rFonts w:asciiTheme="minorHAnsi" w:hAnsiTheme="minorHAnsi" w:cs="Arial"/>
          <w:b/>
          <w:bCs/>
          <w:sz w:val="24"/>
          <w:szCs w:val="24"/>
        </w:rPr>
      </w:pPr>
      <w:r w:rsidRPr="00993E04">
        <w:rPr>
          <w:rFonts w:asciiTheme="minorHAnsi" w:hAnsiTheme="minorHAnsi" w:cs="Arial"/>
          <w:b/>
          <w:bCs/>
          <w:sz w:val="24"/>
          <w:szCs w:val="24"/>
        </w:rPr>
        <w:t>ARTICOLO 1</w:t>
      </w:r>
    </w:p>
    <w:p w14:paraId="2D94F4AC" w14:textId="77777777" w:rsidR="00B85A36" w:rsidRPr="00993E04" w:rsidRDefault="00A4184E" w:rsidP="00EA0D95">
      <w:pPr>
        <w:ind w:right="6"/>
        <w:jc w:val="center"/>
        <w:textAlignment w:val="baseline"/>
        <w:rPr>
          <w:rFonts w:asciiTheme="minorHAnsi" w:eastAsia="Arial" w:hAnsiTheme="minorHAnsi"/>
          <w:b/>
          <w:color w:val="000000"/>
          <w:spacing w:val="-2"/>
          <w:sz w:val="24"/>
          <w:szCs w:val="24"/>
        </w:rPr>
      </w:pPr>
      <w:r w:rsidRPr="00993E04">
        <w:rPr>
          <w:rFonts w:asciiTheme="minorHAnsi" w:hAnsiTheme="minorHAnsi" w:cs="Arial"/>
          <w:b/>
          <w:bCs/>
          <w:sz w:val="24"/>
          <w:szCs w:val="24"/>
        </w:rPr>
        <w:t>PREMESSE</w:t>
      </w:r>
    </w:p>
    <w:p w14:paraId="467B38A2" w14:textId="77777777" w:rsidR="00B85A36" w:rsidRDefault="00C3660A" w:rsidP="00EA0D95">
      <w:pPr>
        <w:ind w:right="6"/>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Le premesse costituiscono parte integrante e sostanziale del presente contratto.</w:t>
      </w:r>
    </w:p>
    <w:p w14:paraId="5C10145E" w14:textId="77777777" w:rsidR="00EA0D95" w:rsidRDefault="00EA0D95" w:rsidP="00795757">
      <w:pPr>
        <w:ind w:right="6"/>
        <w:jc w:val="center"/>
        <w:textAlignment w:val="baseline"/>
        <w:rPr>
          <w:rFonts w:asciiTheme="minorHAnsi" w:eastAsia="Arial" w:hAnsiTheme="minorHAnsi"/>
          <w:b/>
          <w:color w:val="000000"/>
          <w:spacing w:val="-2"/>
          <w:sz w:val="24"/>
          <w:szCs w:val="24"/>
        </w:rPr>
      </w:pPr>
    </w:p>
    <w:p w14:paraId="00388A01" w14:textId="77777777" w:rsidR="00B85A36" w:rsidRPr="00993E04" w:rsidRDefault="00C3660A" w:rsidP="00795757">
      <w:pPr>
        <w:ind w:right="6"/>
        <w:jc w:val="center"/>
        <w:textAlignment w:val="baseline"/>
        <w:rPr>
          <w:rFonts w:asciiTheme="minorHAnsi" w:eastAsia="Arial" w:hAnsiTheme="minorHAnsi"/>
          <w:b/>
          <w:color w:val="000000"/>
          <w:spacing w:val="-2"/>
          <w:sz w:val="24"/>
          <w:szCs w:val="24"/>
        </w:rPr>
      </w:pPr>
      <w:r w:rsidRPr="00993E04">
        <w:rPr>
          <w:rFonts w:asciiTheme="minorHAnsi" w:eastAsia="Arial" w:hAnsiTheme="minorHAnsi"/>
          <w:b/>
          <w:color w:val="000000"/>
          <w:spacing w:val="-2"/>
          <w:sz w:val="24"/>
          <w:szCs w:val="24"/>
        </w:rPr>
        <w:t xml:space="preserve">ARTICOLO </w:t>
      </w:r>
      <w:r w:rsidR="00A4184E" w:rsidRPr="00993E04">
        <w:rPr>
          <w:rFonts w:asciiTheme="minorHAnsi" w:eastAsia="Arial" w:hAnsiTheme="minorHAnsi"/>
          <w:b/>
          <w:color w:val="000000"/>
          <w:spacing w:val="-2"/>
          <w:sz w:val="24"/>
          <w:szCs w:val="24"/>
        </w:rPr>
        <w:t>2</w:t>
      </w:r>
    </w:p>
    <w:p w14:paraId="1412F21A" w14:textId="77777777" w:rsidR="00B85A36" w:rsidRPr="00993E04" w:rsidRDefault="00C3660A" w:rsidP="00795757">
      <w:pPr>
        <w:spacing w:after="240"/>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OGGETTO DELL'APPALTO E RAPPRESENTANZA DELLE PARTI</w:t>
      </w:r>
    </w:p>
    <w:p w14:paraId="35514C44" w14:textId="616E2C33" w:rsidR="00B85A36" w:rsidRPr="00993E04" w:rsidRDefault="00C3660A" w:rsidP="00795757">
      <w:pPr>
        <w:tabs>
          <w:tab w:val="left" w:leader="underscore" w:pos="7200"/>
          <w:tab w:val="right" w:leader="underscore" w:pos="10008"/>
        </w:tabs>
        <w:spacing w:after="240"/>
        <w:ind w:right="5"/>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SOGIN, come sopra rappresentata, conferisce all'esecutore </w:t>
      </w:r>
      <w:r w:rsidR="00A2305B" w:rsidRPr="00993E04">
        <w:rPr>
          <w:rFonts w:asciiTheme="minorHAnsi" w:eastAsia="Arial" w:hAnsiTheme="minorHAnsi"/>
          <w:color w:val="000000"/>
          <w:spacing w:val="1"/>
          <w:sz w:val="24"/>
          <w:szCs w:val="24"/>
        </w:rPr>
        <w:t>__________,</w:t>
      </w:r>
      <w:r w:rsidR="00F9549D" w:rsidRPr="00993E04">
        <w:rPr>
          <w:rFonts w:asciiTheme="minorHAnsi" w:eastAsia="Arial" w:hAnsiTheme="minorHAnsi"/>
          <w:color w:val="000000"/>
          <w:sz w:val="24"/>
          <w:szCs w:val="24"/>
        </w:rPr>
        <w:t xml:space="preserve"> con sede in Via </w:t>
      </w:r>
      <w:r w:rsidR="00A2305B" w:rsidRPr="00993E04">
        <w:rPr>
          <w:rFonts w:asciiTheme="minorHAnsi" w:eastAsia="Arial" w:hAnsiTheme="minorHAnsi"/>
          <w:color w:val="000000"/>
          <w:sz w:val="24"/>
          <w:szCs w:val="24"/>
        </w:rPr>
        <w:t>______________</w:t>
      </w:r>
      <w:r w:rsidR="00F9549D" w:rsidRPr="00993E04">
        <w:rPr>
          <w:rFonts w:asciiTheme="minorHAnsi" w:eastAsia="Arial" w:hAnsiTheme="minorHAnsi"/>
          <w:color w:val="000000"/>
          <w:sz w:val="24"/>
          <w:szCs w:val="24"/>
        </w:rPr>
        <w:t xml:space="preserve">, </w:t>
      </w:r>
      <w:r w:rsidRPr="00993E04">
        <w:rPr>
          <w:rFonts w:asciiTheme="minorHAnsi" w:eastAsia="Arial" w:hAnsiTheme="minorHAnsi"/>
          <w:color w:val="000000"/>
          <w:sz w:val="24"/>
          <w:szCs w:val="24"/>
        </w:rPr>
        <w:t xml:space="preserve">che, come sopra rappresentata, accetta, l’appalto </w:t>
      </w:r>
      <w:r w:rsidR="00397C70">
        <w:rPr>
          <w:rFonts w:asciiTheme="minorHAnsi" w:eastAsia="Arial" w:hAnsiTheme="minorHAnsi"/>
          <w:color w:val="000000"/>
          <w:sz w:val="24"/>
          <w:szCs w:val="24"/>
        </w:rPr>
        <w:t>d</w:t>
      </w:r>
      <w:r w:rsidR="00C7755F" w:rsidRPr="00C7755F">
        <w:rPr>
          <w:rFonts w:asciiTheme="minorHAnsi" w:eastAsia="Arial" w:hAnsiTheme="minorHAnsi"/>
          <w:color w:val="000000"/>
          <w:sz w:val="24"/>
          <w:szCs w:val="24"/>
        </w:rPr>
        <w:t xml:space="preserve">i </w:t>
      </w:r>
      <w:r w:rsidR="007A35D4" w:rsidRPr="00397C70">
        <w:rPr>
          <w:rFonts w:asciiTheme="minorHAnsi" w:eastAsia="Arial" w:hAnsiTheme="minorHAnsi"/>
          <w:color w:val="000000"/>
          <w:sz w:val="24"/>
          <w:szCs w:val="24"/>
        </w:rPr>
        <w:t xml:space="preserve">lavori </w:t>
      </w:r>
      <w:r w:rsidR="00992213">
        <w:rPr>
          <w:rFonts w:asciiTheme="minorHAnsi" w:eastAsia="Arial" w:hAnsiTheme="minorHAnsi"/>
          <w:color w:val="000000"/>
          <w:sz w:val="24"/>
          <w:szCs w:val="24"/>
        </w:rPr>
        <w:t>di m</w:t>
      </w:r>
      <w:r w:rsidR="00992213" w:rsidRPr="00992213">
        <w:rPr>
          <w:rFonts w:asciiTheme="minorHAnsi" w:eastAsia="Arial" w:hAnsiTheme="minorHAnsi"/>
          <w:color w:val="000000"/>
          <w:sz w:val="24"/>
          <w:szCs w:val="24"/>
        </w:rPr>
        <w:t xml:space="preserve">odifiche elettriche </w:t>
      </w:r>
      <w:r w:rsidR="00992213" w:rsidRPr="00992213">
        <w:rPr>
          <w:rFonts w:asciiTheme="minorHAnsi" w:eastAsia="Arial" w:hAnsiTheme="minorHAnsi"/>
          <w:color w:val="000000"/>
          <w:sz w:val="24"/>
          <w:szCs w:val="24"/>
        </w:rPr>
        <w:lastRenderedPageBreak/>
        <w:t xml:space="preserve">sui componenti dell’Edificio Reattore della Centrale di Caorso </w:t>
      </w:r>
      <w:r w:rsidR="00992213">
        <w:rPr>
          <w:rFonts w:asciiTheme="minorHAnsi" w:eastAsia="Arial" w:hAnsiTheme="minorHAnsi"/>
          <w:color w:val="000000"/>
          <w:sz w:val="24"/>
          <w:szCs w:val="24"/>
        </w:rPr>
        <w:t>preliminari allo smantellamento</w:t>
      </w:r>
      <w:r w:rsidR="00397C70" w:rsidRPr="00397C70">
        <w:rPr>
          <w:rFonts w:asciiTheme="minorHAnsi" w:eastAsia="Arial" w:hAnsiTheme="minorHAnsi"/>
          <w:color w:val="000000"/>
          <w:sz w:val="24"/>
          <w:szCs w:val="24"/>
        </w:rPr>
        <w:t xml:space="preserve"> </w:t>
      </w:r>
      <w:r w:rsidRPr="00993E04">
        <w:rPr>
          <w:rFonts w:asciiTheme="minorHAnsi" w:eastAsia="Arial" w:hAnsiTheme="minorHAnsi"/>
          <w:color w:val="000000"/>
          <w:sz w:val="24"/>
          <w:szCs w:val="24"/>
        </w:rPr>
        <w:t>e si obbliga, legalmente e formalmente, ad eseguire a perfetta regola d’arte, con particolare riferimento, in senso non limitativo, alle norme richiamate nella documentazione tecnica allegata, tutte le opere e provviste specificate nella documentazione posta a base della procedura di gara.</w:t>
      </w:r>
    </w:p>
    <w:p w14:paraId="0AE793AA" w14:textId="77777777" w:rsidR="00B85A36" w:rsidRPr="00993E04" w:rsidRDefault="00C3660A" w:rsidP="00795757">
      <w:pPr>
        <w:ind w:right="5"/>
        <w:textAlignment w:val="baseline"/>
        <w:rPr>
          <w:rFonts w:asciiTheme="minorHAnsi" w:eastAsia="Arial" w:hAnsiTheme="minorHAnsi"/>
          <w:color w:val="000000"/>
          <w:spacing w:val="-1"/>
          <w:sz w:val="24"/>
          <w:szCs w:val="24"/>
        </w:rPr>
      </w:pPr>
      <w:proofErr w:type="spellStart"/>
      <w:r w:rsidRPr="00993E04">
        <w:rPr>
          <w:rFonts w:asciiTheme="minorHAnsi" w:eastAsia="Arial" w:hAnsiTheme="minorHAnsi"/>
          <w:color w:val="000000"/>
          <w:spacing w:val="-1"/>
          <w:sz w:val="24"/>
          <w:szCs w:val="24"/>
        </w:rPr>
        <w:t>Sogin</w:t>
      </w:r>
      <w:proofErr w:type="spellEnd"/>
      <w:r w:rsidRPr="00993E04">
        <w:rPr>
          <w:rFonts w:asciiTheme="minorHAnsi" w:eastAsia="Arial" w:hAnsiTheme="minorHAnsi"/>
          <w:color w:val="000000"/>
          <w:spacing w:val="-1"/>
          <w:sz w:val="24"/>
          <w:szCs w:val="24"/>
        </w:rPr>
        <w:t xml:space="preserve"> sarà così rappresentata:</w:t>
      </w:r>
    </w:p>
    <w:p w14:paraId="66C17184" w14:textId="6E1102D0" w:rsidR="007208F9" w:rsidRPr="00993E04" w:rsidRDefault="007208F9" w:rsidP="00795757">
      <w:pPr>
        <w:numPr>
          <w:ilvl w:val="0"/>
          <w:numId w:val="28"/>
        </w:numPr>
        <w:ind w:left="142" w:right="5" w:hanging="142"/>
        <w:textAlignment w:val="baseline"/>
        <w:rPr>
          <w:rFonts w:asciiTheme="minorHAnsi" w:eastAsia="Arial" w:hAnsiTheme="minorHAnsi"/>
          <w:sz w:val="24"/>
          <w:szCs w:val="24"/>
        </w:rPr>
      </w:pPr>
      <w:r w:rsidRPr="00993E04">
        <w:rPr>
          <w:rFonts w:asciiTheme="minorHAnsi" w:eastAsia="Arial" w:hAnsiTheme="minorHAnsi"/>
          <w:sz w:val="24"/>
          <w:szCs w:val="24"/>
        </w:rPr>
        <w:t xml:space="preserve">Committente/ Responsabile Disattivazione: </w:t>
      </w:r>
    </w:p>
    <w:p w14:paraId="1DCCB5CE" w14:textId="7FA8EABE" w:rsidR="007208F9" w:rsidRDefault="007208F9" w:rsidP="00795757">
      <w:pPr>
        <w:numPr>
          <w:ilvl w:val="0"/>
          <w:numId w:val="28"/>
        </w:numPr>
        <w:ind w:left="142" w:right="5" w:hanging="142"/>
        <w:textAlignment w:val="baseline"/>
        <w:rPr>
          <w:rFonts w:asciiTheme="minorHAnsi" w:eastAsia="Arial" w:hAnsiTheme="minorHAnsi"/>
          <w:sz w:val="24"/>
          <w:szCs w:val="24"/>
        </w:rPr>
      </w:pPr>
      <w:r w:rsidRPr="00993E04">
        <w:rPr>
          <w:rFonts w:asciiTheme="minorHAnsi" w:eastAsia="Arial" w:hAnsiTheme="minorHAnsi"/>
          <w:sz w:val="24"/>
          <w:szCs w:val="24"/>
        </w:rPr>
        <w:t xml:space="preserve">Direttore dell’esecuzione del contratto: </w:t>
      </w:r>
    </w:p>
    <w:p w14:paraId="548D5F40" w14:textId="77777777" w:rsidR="00795757" w:rsidRPr="00993E04" w:rsidRDefault="00795757" w:rsidP="00795757">
      <w:pPr>
        <w:ind w:left="142" w:right="5"/>
        <w:textAlignment w:val="baseline"/>
        <w:rPr>
          <w:rFonts w:asciiTheme="minorHAnsi" w:eastAsia="Arial" w:hAnsiTheme="minorHAnsi"/>
          <w:sz w:val="24"/>
          <w:szCs w:val="24"/>
        </w:rPr>
      </w:pPr>
    </w:p>
    <w:p w14:paraId="3B35C528" w14:textId="4E8C0386" w:rsidR="00B85A36" w:rsidRPr="00993E04" w:rsidRDefault="00A2305B" w:rsidP="00795757">
      <w:pPr>
        <w:ind w:right="5"/>
        <w:textAlignment w:val="baseline"/>
        <w:rPr>
          <w:rFonts w:asciiTheme="minorHAnsi" w:eastAsia="Arial" w:hAnsiTheme="minorHAnsi"/>
          <w:color w:val="000000"/>
          <w:spacing w:val="-2"/>
          <w:sz w:val="24"/>
          <w:szCs w:val="24"/>
        </w:rPr>
      </w:pPr>
      <w:r w:rsidRPr="00993E04">
        <w:rPr>
          <w:rFonts w:asciiTheme="minorHAnsi" w:eastAsia="Arial" w:hAnsiTheme="minorHAnsi"/>
          <w:color w:val="000000"/>
          <w:spacing w:val="-2"/>
          <w:sz w:val="24"/>
          <w:szCs w:val="24"/>
        </w:rPr>
        <w:t>______</w:t>
      </w:r>
      <w:r w:rsidR="00795757">
        <w:rPr>
          <w:rFonts w:asciiTheme="minorHAnsi" w:eastAsia="Arial" w:hAnsiTheme="minorHAnsi"/>
          <w:color w:val="000000"/>
          <w:spacing w:val="-2"/>
          <w:sz w:val="24"/>
          <w:szCs w:val="24"/>
        </w:rPr>
        <w:t xml:space="preserve"> _________ </w:t>
      </w:r>
      <w:r w:rsidR="00C3660A" w:rsidRPr="00993E04">
        <w:rPr>
          <w:rFonts w:asciiTheme="minorHAnsi" w:eastAsia="Arial" w:hAnsiTheme="minorHAnsi"/>
          <w:color w:val="000000"/>
          <w:spacing w:val="-2"/>
          <w:sz w:val="24"/>
          <w:szCs w:val="24"/>
        </w:rPr>
        <w:t>sarà così rappresentata:</w:t>
      </w:r>
    </w:p>
    <w:p w14:paraId="18419070" w14:textId="4C7924B4" w:rsidR="000E4C47" w:rsidRPr="00993E04" w:rsidRDefault="00C3660A" w:rsidP="00795757">
      <w:pPr>
        <w:ind w:right="5"/>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Rappresentante dell'appaltatore</w:t>
      </w:r>
      <w:r w:rsidR="000E4C47" w:rsidRPr="00993E04">
        <w:rPr>
          <w:rFonts w:asciiTheme="minorHAnsi" w:eastAsia="Arial" w:hAnsiTheme="minorHAnsi"/>
          <w:color w:val="000000"/>
          <w:sz w:val="24"/>
          <w:szCs w:val="24"/>
        </w:rPr>
        <w:t>:</w:t>
      </w:r>
      <w:r w:rsidR="00B87BB5">
        <w:rPr>
          <w:rFonts w:asciiTheme="minorHAnsi" w:eastAsia="Arial" w:hAnsiTheme="minorHAnsi"/>
          <w:color w:val="000000"/>
          <w:sz w:val="24"/>
          <w:szCs w:val="24"/>
        </w:rPr>
        <w:t xml:space="preserve"> </w:t>
      </w:r>
      <w:r w:rsidR="000E4C47" w:rsidRPr="00993E04">
        <w:rPr>
          <w:rFonts w:asciiTheme="minorHAnsi" w:eastAsia="Arial" w:hAnsiTheme="minorHAnsi"/>
          <w:color w:val="000000"/>
          <w:sz w:val="24"/>
          <w:szCs w:val="24"/>
        </w:rPr>
        <w:t>…….</w:t>
      </w:r>
    </w:p>
    <w:p w14:paraId="2226F216" w14:textId="2E359AE5" w:rsidR="001B07EA" w:rsidRPr="00993E04" w:rsidRDefault="001B07EA" w:rsidP="00795757">
      <w:pPr>
        <w:ind w:right="5"/>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Sostituto rappresentante dell'appaltatore:</w:t>
      </w:r>
      <w:r w:rsidR="00B87BB5">
        <w:rPr>
          <w:rFonts w:asciiTheme="minorHAnsi" w:eastAsia="Arial" w:hAnsiTheme="minorHAnsi"/>
          <w:color w:val="000000"/>
          <w:sz w:val="24"/>
          <w:szCs w:val="24"/>
        </w:rPr>
        <w:t xml:space="preserve"> </w:t>
      </w:r>
      <w:r w:rsidRPr="00993E04">
        <w:rPr>
          <w:rFonts w:asciiTheme="minorHAnsi" w:eastAsia="Arial" w:hAnsiTheme="minorHAnsi"/>
          <w:color w:val="000000"/>
          <w:sz w:val="24"/>
          <w:szCs w:val="24"/>
        </w:rPr>
        <w:t>……</w:t>
      </w:r>
      <w:r w:rsidR="00B87BB5">
        <w:rPr>
          <w:rFonts w:asciiTheme="minorHAnsi" w:eastAsia="Arial" w:hAnsiTheme="minorHAnsi"/>
          <w:color w:val="000000"/>
          <w:sz w:val="24"/>
          <w:szCs w:val="24"/>
        </w:rPr>
        <w:t>…</w:t>
      </w:r>
    </w:p>
    <w:p w14:paraId="18D9651A" w14:textId="3A459E8C" w:rsidR="00B85A36" w:rsidRPr="00993E04" w:rsidRDefault="000E4C47" w:rsidP="00795757">
      <w:pPr>
        <w:ind w:right="5"/>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 </w:t>
      </w:r>
      <w:r w:rsidR="00C3660A" w:rsidRPr="00993E04">
        <w:rPr>
          <w:rFonts w:asciiTheme="minorHAnsi" w:eastAsia="Arial" w:hAnsiTheme="minorHAnsi"/>
          <w:color w:val="000000"/>
          <w:sz w:val="24"/>
          <w:szCs w:val="24"/>
        </w:rPr>
        <w:t>Direttore Tecnico del cantiere</w:t>
      </w:r>
      <w:r w:rsidR="000F0752" w:rsidRPr="00993E04">
        <w:rPr>
          <w:rFonts w:asciiTheme="minorHAnsi" w:eastAsia="Arial" w:hAnsiTheme="minorHAnsi"/>
          <w:color w:val="000000"/>
          <w:sz w:val="24"/>
          <w:szCs w:val="24"/>
        </w:rPr>
        <w:t xml:space="preserve">: </w:t>
      </w:r>
      <w:r w:rsidR="00A2305B" w:rsidRPr="00993E04">
        <w:rPr>
          <w:rFonts w:asciiTheme="minorHAnsi" w:eastAsia="Arial" w:hAnsiTheme="minorHAnsi"/>
          <w:color w:val="000000"/>
          <w:sz w:val="24"/>
          <w:szCs w:val="24"/>
        </w:rPr>
        <w:t>………….</w:t>
      </w:r>
    </w:p>
    <w:p w14:paraId="67085A8E" w14:textId="6EBBB5A0" w:rsidR="00B85A36" w:rsidRPr="00993E04" w:rsidRDefault="000E4C47" w:rsidP="00795757">
      <w:pPr>
        <w:ind w:right="5"/>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 </w:t>
      </w:r>
      <w:r w:rsidR="001B07EA" w:rsidRPr="00993E04">
        <w:rPr>
          <w:rFonts w:asciiTheme="minorHAnsi" w:eastAsia="Arial" w:hAnsiTheme="minorHAnsi"/>
          <w:color w:val="000000"/>
          <w:sz w:val="24"/>
          <w:szCs w:val="24"/>
        </w:rPr>
        <w:t xml:space="preserve">Sostituto del </w:t>
      </w:r>
      <w:r w:rsidR="00C3660A" w:rsidRPr="00993E04">
        <w:rPr>
          <w:rFonts w:asciiTheme="minorHAnsi" w:eastAsia="Arial" w:hAnsiTheme="minorHAnsi"/>
          <w:color w:val="000000"/>
          <w:sz w:val="24"/>
          <w:szCs w:val="24"/>
        </w:rPr>
        <w:t>Direttore Tecnico del cantiere</w:t>
      </w:r>
      <w:r w:rsidR="000F0752" w:rsidRPr="00993E04">
        <w:rPr>
          <w:rFonts w:asciiTheme="minorHAnsi" w:eastAsia="Arial" w:hAnsiTheme="minorHAnsi"/>
          <w:color w:val="000000"/>
          <w:sz w:val="24"/>
          <w:szCs w:val="24"/>
        </w:rPr>
        <w:t xml:space="preserve">: </w:t>
      </w:r>
      <w:r w:rsidR="00A2305B" w:rsidRPr="00993E04">
        <w:rPr>
          <w:rFonts w:asciiTheme="minorHAnsi" w:eastAsia="Arial" w:hAnsiTheme="minorHAnsi"/>
          <w:color w:val="000000"/>
          <w:sz w:val="24"/>
          <w:szCs w:val="24"/>
        </w:rPr>
        <w:t>………….</w:t>
      </w:r>
    </w:p>
    <w:p w14:paraId="4686D7B2" w14:textId="7E469C6D" w:rsidR="00B85A36" w:rsidRPr="00993E04" w:rsidRDefault="00407AD4" w:rsidP="00795757">
      <w:pPr>
        <w:spacing w:after="240"/>
        <w:ind w:right="5"/>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Persona designata a pr</w:t>
      </w:r>
      <w:r w:rsidR="00C3660A" w:rsidRPr="00993E04">
        <w:rPr>
          <w:rFonts w:asciiTheme="minorHAnsi" w:eastAsia="Arial" w:hAnsiTheme="minorHAnsi"/>
          <w:color w:val="000000"/>
          <w:sz w:val="24"/>
          <w:szCs w:val="24"/>
        </w:rPr>
        <w:t>om</w:t>
      </w:r>
      <w:r w:rsidRPr="00993E04">
        <w:rPr>
          <w:rFonts w:asciiTheme="minorHAnsi" w:eastAsia="Arial" w:hAnsiTheme="minorHAnsi"/>
          <w:color w:val="000000"/>
          <w:sz w:val="24"/>
          <w:szCs w:val="24"/>
        </w:rPr>
        <w:t>u</w:t>
      </w:r>
      <w:r w:rsidR="00C3660A" w:rsidRPr="00993E04">
        <w:rPr>
          <w:rFonts w:asciiTheme="minorHAnsi" w:eastAsia="Arial" w:hAnsiTheme="minorHAnsi"/>
          <w:color w:val="000000"/>
          <w:sz w:val="24"/>
          <w:szCs w:val="24"/>
        </w:rPr>
        <w:t>overe e seguire l'attività di prevenzione antinfortunistica</w:t>
      </w:r>
      <w:r w:rsidR="000F0752" w:rsidRPr="00993E04">
        <w:rPr>
          <w:rFonts w:asciiTheme="minorHAnsi" w:eastAsia="Arial" w:hAnsiTheme="minorHAnsi"/>
          <w:color w:val="000000"/>
          <w:sz w:val="24"/>
          <w:szCs w:val="24"/>
        </w:rPr>
        <w:t xml:space="preserve">: </w:t>
      </w:r>
      <w:r w:rsidR="00A2305B" w:rsidRPr="00993E04">
        <w:rPr>
          <w:rFonts w:asciiTheme="minorHAnsi" w:eastAsia="Arial" w:hAnsiTheme="minorHAnsi"/>
          <w:color w:val="000000"/>
          <w:sz w:val="24"/>
          <w:szCs w:val="24"/>
        </w:rPr>
        <w:t>……….</w:t>
      </w:r>
    </w:p>
    <w:p w14:paraId="3E0DA6E6" w14:textId="77777777" w:rsidR="00B85A36" w:rsidRPr="00993E04" w:rsidRDefault="00C3660A" w:rsidP="00795757">
      <w:pPr>
        <w:ind w:right="6"/>
        <w:jc w:val="center"/>
        <w:textAlignment w:val="baseline"/>
        <w:rPr>
          <w:rFonts w:asciiTheme="minorHAnsi" w:eastAsia="Arial" w:hAnsiTheme="minorHAnsi"/>
          <w:b/>
          <w:sz w:val="24"/>
          <w:szCs w:val="24"/>
        </w:rPr>
      </w:pPr>
      <w:r w:rsidRPr="00993E04">
        <w:rPr>
          <w:rFonts w:asciiTheme="minorHAnsi" w:eastAsia="Arial" w:hAnsiTheme="minorHAnsi"/>
          <w:b/>
          <w:sz w:val="24"/>
          <w:szCs w:val="24"/>
        </w:rPr>
        <w:t xml:space="preserve">ARTICOLO </w:t>
      </w:r>
      <w:r w:rsidR="00A4184E" w:rsidRPr="00993E04">
        <w:rPr>
          <w:rFonts w:asciiTheme="minorHAnsi" w:eastAsia="Arial" w:hAnsiTheme="minorHAnsi"/>
          <w:b/>
          <w:sz w:val="24"/>
          <w:szCs w:val="24"/>
        </w:rPr>
        <w:t>3</w:t>
      </w:r>
    </w:p>
    <w:p w14:paraId="2CC89A3A" w14:textId="594CBC25" w:rsidR="00B85A36" w:rsidRPr="00993E04" w:rsidRDefault="00C3660A" w:rsidP="00EA0D95">
      <w:pPr>
        <w:ind w:right="5"/>
        <w:jc w:val="center"/>
        <w:textAlignment w:val="baseline"/>
        <w:rPr>
          <w:rFonts w:asciiTheme="minorHAnsi" w:eastAsia="Arial" w:hAnsiTheme="minorHAnsi"/>
          <w:b/>
          <w:sz w:val="24"/>
          <w:szCs w:val="24"/>
        </w:rPr>
      </w:pPr>
      <w:r w:rsidRPr="00993E04">
        <w:rPr>
          <w:rFonts w:asciiTheme="minorHAnsi" w:eastAsia="Arial" w:hAnsiTheme="minorHAnsi"/>
          <w:b/>
          <w:sz w:val="24"/>
          <w:szCs w:val="24"/>
        </w:rPr>
        <w:t>CORRISPETTIVO DELL'APPALTO E FATTURAZIONE</w:t>
      </w:r>
      <w:r w:rsidR="008B512E">
        <w:rPr>
          <w:rFonts w:asciiTheme="minorHAnsi" w:eastAsia="Arial" w:hAnsiTheme="minorHAnsi"/>
          <w:b/>
          <w:sz w:val="24"/>
          <w:szCs w:val="24"/>
        </w:rPr>
        <w:t xml:space="preserve"> PER LAVORAZIONI</w:t>
      </w:r>
    </w:p>
    <w:p w14:paraId="4EB0E9B5" w14:textId="38A03884" w:rsidR="003F3B01" w:rsidRPr="00993E04" w:rsidRDefault="003F3B01"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Il corrispettivo dovuto da SOGIN all’esecutore per il pieno e perfetto adempimento del contratto, comprensivo degli oneri per la sicu</w:t>
      </w:r>
      <w:r w:rsidR="00B87BB5">
        <w:rPr>
          <w:rFonts w:asciiTheme="minorHAnsi" w:hAnsiTheme="minorHAnsi" w:cs="Arial"/>
          <w:sz w:val="24"/>
          <w:szCs w:val="24"/>
        </w:rPr>
        <w:t>rezza, è fissato in €__________</w:t>
      </w:r>
      <w:r w:rsidRPr="00993E04">
        <w:rPr>
          <w:rFonts w:asciiTheme="minorHAnsi" w:hAnsiTheme="minorHAnsi" w:cs="Arial"/>
          <w:sz w:val="24"/>
          <w:szCs w:val="24"/>
        </w:rPr>
        <w:t>, oltre I.V.A. nella misura di legge, di cui:</w:t>
      </w:r>
    </w:p>
    <w:p w14:paraId="7432F612" w14:textId="1D1F9D08" w:rsidR="007A35D4" w:rsidRPr="007A35D4" w:rsidRDefault="007A35D4" w:rsidP="00EA0D95">
      <w:pPr>
        <w:widowControl w:val="0"/>
        <w:jc w:val="both"/>
        <w:rPr>
          <w:rFonts w:asciiTheme="minorHAnsi" w:hAnsiTheme="minorHAnsi" w:cs="Arial"/>
          <w:sz w:val="24"/>
          <w:szCs w:val="24"/>
        </w:rPr>
      </w:pPr>
      <w:r w:rsidRPr="007A35D4">
        <w:rPr>
          <w:rFonts w:asciiTheme="minorHAnsi" w:hAnsiTheme="minorHAnsi" w:cs="Arial"/>
          <w:sz w:val="24"/>
          <w:szCs w:val="24"/>
        </w:rPr>
        <w:t xml:space="preserve">€ </w:t>
      </w:r>
      <w:r>
        <w:rPr>
          <w:rFonts w:asciiTheme="minorHAnsi" w:hAnsiTheme="minorHAnsi" w:cs="Arial"/>
          <w:sz w:val="24"/>
          <w:szCs w:val="24"/>
        </w:rPr>
        <w:t>____________</w:t>
      </w:r>
      <w:r w:rsidRPr="007A35D4">
        <w:rPr>
          <w:rFonts w:asciiTheme="minorHAnsi" w:hAnsiTheme="minorHAnsi" w:cs="Arial"/>
          <w:sz w:val="24"/>
          <w:szCs w:val="24"/>
        </w:rPr>
        <w:t xml:space="preserve"> per lavori a corpo;</w:t>
      </w:r>
    </w:p>
    <w:p w14:paraId="621703DA" w14:textId="5C00BAFB" w:rsidR="007A35D4" w:rsidRPr="007A35D4" w:rsidRDefault="007A35D4" w:rsidP="00EA0D95">
      <w:pPr>
        <w:widowControl w:val="0"/>
        <w:jc w:val="both"/>
        <w:rPr>
          <w:rFonts w:asciiTheme="minorHAnsi" w:hAnsiTheme="minorHAnsi" w:cs="Arial"/>
          <w:sz w:val="24"/>
          <w:szCs w:val="24"/>
        </w:rPr>
      </w:pPr>
      <w:r w:rsidRPr="007A35D4">
        <w:rPr>
          <w:rFonts w:asciiTheme="minorHAnsi" w:hAnsiTheme="minorHAnsi" w:cs="Arial"/>
          <w:sz w:val="24"/>
          <w:szCs w:val="24"/>
        </w:rPr>
        <w:t xml:space="preserve">€ </w:t>
      </w:r>
      <w:r>
        <w:rPr>
          <w:rFonts w:asciiTheme="minorHAnsi" w:hAnsiTheme="minorHAnsi" w:cs="Arial"/>
          <w:sz w:val="24"/>
          <w:szCs w:val="24"/>
        </w:rPr>
        <w:t>____________</w:t>
      </w:r>
      <w:r w:rsidRPr="007A35D4">
        <w:rPr>
          <w:rFonts w:asciiTheme="minorHAnsi" w:hAnsiTheme="minorHAnsi" w:cs="Arial"/>
          <w:sz w:val="24"/>
          <w:szCs w:val="24"/>
        </w:rPr>
        <w:t xml:space="preserve"> per lavori a misura;</w:t>
      </w:r>
    </w:p>
    <w:p w14:paraId="40C0F0AA" w14:textId="0BF4796F" w:rsidR="00E5002D" w:rsidRDefault="0016319D" w:rsidP="00EA0D95">
      <w:pPr>
        <w:widowControl w:val="0"/>
        <w:jc w:val="both"/>
        <w:rPr>
          <w:rFonts w:asciiTheme="minorHAnsi" w:hAnsiTheme="minorHAnsi" w:cs="Arial"/>
          <w:sz w:val="24"/>
          <w:szCs w:val="24"/>
        </w:rPr>
      </w:pPr>
      <w:r w:rsidRPr="00993E04">
        <w:rPr>
          <w:rFonts w:asciiTheme="minorHAnsi" w:hAnsiTheme="minorHAnsi" w:cs="Arial"/>
          <w:sz w:val="24"/>
          <w:szCs w:val="24"/>
        </w:rPr>
        <w:t>Oneri per la sicurezza</w:t>
      </w:r>
      <w:r w:rsidR="00405CC6">
        <w:rPr>
          <w:rFonts w:asciiTheme="minorHAnsi" w:hAnsiTheme="minorHAnsi" w:cs="Arial"/>
          <w:sz w:val="24"/>
          <w:szCs w:val="24"/>
        </w:rPr>
        <w:t xml:space="preserve"> per </w:t>
      </w:r>
      <w:r w:rsidR="00AC63C2">
        <w:rPr>
          <w:rFonts w:asciiTheme="minorHAnsi" w:hAnsiTheme="minorHAnsi" w:cs="Arial"/>
          <w:sz w:val="24"/>
          <w:szCs w:val="24"/>
        </w:rPr>
        <w:t xml:space="preserve">€ </w:t>
      </w:r>
      <w:r w:rsidR="00992213" w:rsidRPr="00992213">
        <w:rPr>
          <w:rFonts w:asciiTheme="minorHAnsi" w:hAnsiTheme="minorHAnsi" w:cs="Arial"/>
          <w:sz w:val="24"/>
          <w:szCs w:val="24"/>
        </w:rPr>
        <w:t>14.720,00</w:t>
      </w:r>
      <w:r w:rsidR="00AC63C2">
        <w:rPr>
          <w:rFonts w:asciiTheme="minorHAnsi" w:hAnsiTheme="minorHAnsi" w:cs="Arial"/>
          <w:sz w:val="24"/>
          <w:szCs w:val="24"/>
        </w:rPr>
        <w:t>.</w:t>
      </w:r>
    </w:p>
    <w:p w14:paraId="6C2C2DCC" w14:textId="0E0E99E0" w:rsidR="004D6B2B" w:rsidRPr="00993E04" w:rsidRDefault="004D6B2B" w:rsidP="004D6B2B">
      <w:pPr>
        <w:widowControl w:val="0"/>
        <w:jc w:val="both"/>
        <w:rPr>
          <w:rFonts w:asciiTheme="minorHAnsi" w:hAnsiTheme="minorHAnsi" w:cs="Arial"/>
          <w:sz w:val="24"/>
          <w:szCs w:val="24"/>
        </w:rPr>
      </w:pPr>
      <w:r w:rsidRPr="004D6B2B">
        <w:rPr>
          <w:rFonts w:asciiTheme="minorHAnsi" w:hAnsiTheme="minorHAnsi" w:cs="Arial"/>
          <w:sz w:val="24"/>
          <w:szCs w:val="24"/>
        </w:rPr>
        <w:t>La contabilizzazione delle attività sarà effettuata mensilmente sulla base del reale stato di avanzamento delle attività.</w:t>
      </w:r>
    </w:p>
    <w:p w14:paraId="551B3765" w14:textId="7B7D7A47" w:rsidR="00B85A36" w:rsidRPr="00993E04" w:rsidRDefault="00C3660A" w:rsidP="004D6B2B">
      <w:pPr>
        <w:ind w:right="5"/>
        <w:jc w:val="both"/>
        <w:textAlignment w:val="baseline"/>
        <w:rPr>
          <w:rFonts w:asciiTheme="minorHAnsi" w:eastAsia="Arial" w:hAnsiTheme="minorHAnsi"/>
          <w:spacing w:val="2"/>
          <w:sz w:val="24"/>
          <w:szCs w:val="24"/>
        </w:rPr>
      </w:pPr>
      <w:r w:rsidRPr="00993E04">
        <w:rPr>
          <w:rFonts w:asciiTheme="minorHAnsi" w:eastAsia="Arial" w:hAnsiTheme="minorHAnsi"/>
          <w:spacing w:val="2"/>
          <w:sz w:val="24"/>
          <w:szCs w:val="24"/>
        </w:rPr>
        <w:t>I pagamenti delle fatture saranno effettuati con valuta fissa per il beneficiario, al terzultimo giorno</w:t>
      </w:r>
      <w:r w:rsidR="000C6166" w:rsidRPr="00993E04">
        <w:rPr>
          <w:rFonts w:asciiTheme="minorHAnsi" w:eastAsia="Arial" w:hAnsiTheme="minorHAnsi"/>
          <w:spacing w:val="2"/>
          <w:sz w:val="24"/>
          <w:szCs w:val="24"/>
        </w:rPr>
        <w:t xml:space="preserve"> </w:t>
      </w:r>
      <w:r w:rsidRPr="00993E04">
        <w:rPr>
          <w:rFonts w:asciiTheme="minorHAnsi" w:eastAsia="Arial" w:hAnsiTheme="minorHAnsi"/>
          <w:sz w:val="24"/>
          <w:szCs w:val="24"/>
        </w:rPr>
        <w:t>lavorativo del mese in cui cade il termine di 60 giorni dalla da</w:t>
      </w:r>
      <w:r w:rsidR="00825E76" w:rsidRPr="00993E04">
        <w:rPr>
          <w:rFonts w:asciiTheme="minorHAnsi" w:eastAsia="Arial" w:hAnsiTheme="minorHAnsi"/>
          <w:sz w:val="24"/>
          <w:szCs w:val="24"/>
        </w:rPr>
        <w:t>ta di ricevimento della fattura.</w:t>
      </w:r>
    </w:p>
    <w:p w14:paraId="1028F5CF" w14:textId="77777777" w:rsidR="00B85A36" w:rsidRPr="00993E04" w:rsidRDefault="00C3660A" w:rsidP="00795757">
      <w:pPr>
        <w:ind w:right="5"/>
        <w:jc w:val="both"/>
        <w:textAlignment w:val="baseline"/>
        <w:rPr>
          <w:rFonts w:asciiTheme="minorHAnsi" w:eastAsia="Arial" w:hAnsiTheme="minorHAnsi"/>
          <w:sz w:val="24"/>
          <w:szCs w:val="24"/>
        </w:rPr>
      </w:pPr>
      <w:r w:rsidRPr="00993E04">
        <w:rPr>
          <w:rFonts w:asciiTheme="minorHAnsi" w:eastAsia="Arial" w:hAnsiTheme="minorHAnsi"/>
          <w:sz w:val="24"/>
          <w:szCs w:val="24"/>
        </w:rPr>
        <w:t>Le fatture contrassegnate con gli estremi del presente atto dovranno:</w:t>
      </w:r>
    </w:p>
    <w:p w14:paraId="0E6AD10E" w14:textId="5E1FAC86" w:rsidR="00B85A36" w:rsidRPr="00993E04" w:rsidRDefault="00C3660A" w:rsidP="00795757">
      <w:pPr>
        <w:ind w:right="5"/>
        <w:jc w:val="both"/>
        <w:textAlignment w:val="baseline"/>
        <w:rPr>
          <w:rFonts w:asciiTheme="minorHAnsi" w:eastAsia="Arial" w:hAnsiTheme="minorHAnsi"/>
          <w:sz w:val="24"/>
          <w:szCs w:val="24"/>
        </w:rPr>
      </w:pPr>
      <w:r w:rsidRPr="00993E04">
        <w:rPr>
          <w:rFonts w:asciiTheme="minorHAnsi" w:eastAsia="Arial" w:hAnsiTheme="minorHAnsi"/>
          <w:sz w:val="24"/>
          <w:szCs w:val="24"/>
        </w:rPr>
        <w:t xml:space="preserve">- </w:t>
      </w:r>
      <w:r w:rsidR="009F6F6E" w:rsidRPr="00993E04">
        <w:rPr>
          <w:rFonts w:asciiTheme="minorHAnsi" w:eastAsia="Arial" w:hAnsiTheme="minorHAnsi"/>
          <w:sz w:val="24"/>
          <w:szCs w:val="24"/>
        </w:rPr>
        <w:t xml:space="preserve">essere </w:t>
      </w:r>
      <w:r w:rsidRPr="00993E04">
        <w:rPr>
          <w:rFonts w:asciiTheme="minorHAnsi" w:eastAsia="Arial" w:hAnsiTheme="minorHAnsi"/>
          <w:sz w:val="24"/>
          <w:szCs w:val="24"/>
        </w:rPr>
        <w:t>intestate a SOGIN - Società Gestione Impianti Nucleari per Azioni</w:t>
      </w:r>
      <w:r w:rsidR="00C6154C" w:rsidRPr="00993E04">
        <w:rPr>
          <w:rFonts w:asciiTheme="minorHAnsi" w:eastAsia="Arial" w:hAnsiTheme="minorHAnsi"/>
          <w:sz w:val="24"/>
          <w:szCs w:val="24"/>
        </w:rPr>
        <w:t>;</w:t>
      </w:r>
    </w:p>
    <w:p w14:paraId="32E2CB2C" w14:textId="53100970" w:rsidR="00B85A36" w:rsidRPr="00993E04" w:rsidRDefault="00DD086D" w:rsidP="00795757">
      <w:pPr>
        <w:ind w:right="5"/>
        <w:jc w:val="both"/>
        <w:textAlignment w:val="baseline"/>
        <w:rPr>
          <w:rFonts w:asciiTheme="minorHAnsi" w:eastAsia="Arial" w:hAnsiTheme="minorHAnsi"/>
          <w:spacing w:val="-1"/>
          <w:sz w:val="24"/>
          <w:szCs w:val="24"/>
        </w:rPr>
      </w:pPr>
      <w:r w:rsidRPr="00993E04">
        <w:rPr>
          <w:rFonts w:asciiTheme="minorHAnsi" w:eastAsia="Arial" w:hAnsiTheme="minorHAnsi"/>
          <w:spacing w:val="-1"/>
          <w:sz w:val="24"/>
          <w:szCs w:val="24"/>
        </w:rPr>
        <w:t>- inviate</w:t>
      </w:r>
      <w:r w:rsidR="00C3660A" w:rsidRPr="00993E04">
        <w:rPr>
          <w:rFonts w:asciiTheme="minorHAnsi" w:eastAsia="Arial" w:hAnsiTheme="minorHAnsi"/>
          <w:spacing w:val="-1"/>
          <w:sz w:val="24"/>
          <w:szCs w:val="24"/>
        </w:rPr>
        <w:t xml:space="preserve"> a:</w:t>
      </w:r>
      <w:r w:rsidR="00B87BB5">
        <w:rPr>
          <w:rFonts w:asciiTheme="minorHAnsi" w:eastAsia="Arial" w:hAnsiTheme="minorHAnsi"/>
          <w:spacing w:val="-1"/>
          <w:sz w:val="24"/>
          <w:szCs w:val="24"/>
        </w:rPr>
        <w:t xml:space="preserve"> ………………</w:t>
      </w:r>
      <w:r w:rsidR="00C6154C" w:rsidRPr="00993E04">
        <w:rPr>
          <w:rFonts w:asciiTheme="minorHAnsi" w:eastAsia="Arial" w:hAnsiTheme="minorHAnsi"/>
          <w:spacing w:val="-1"/>
          <w:sz w:val="24"/>
          <w:szCs w:val="24"/>
        </w:rPr>
        <w:t>;</w:t>
      </w:r>
    </w:p>
    <w:p w14:paraId="41991C98" w14:textId="3CBE80F2" w:rsidR="00DD086D" w:rsidRPr="00397C70" w:rsidRDefault="00C3660A" w:rsidP="00795757">
      <w:pPr>
        <w:ind w:right="5"/>
        <w:jc w:val="both"/>
        <w:textAlignment w:val="baseline"/>
        <w:rPr>
          <w:rFonts w:asciiTheme="minorHAnsi" w:eastAsia="Arial" w:hAnsiTheme="minorHAnsi"/>
          <w:b/>
          <w:bCs/>
          <w:sz w:val="24"/>
          <w:szCs w:val="24"/>
        </w:rPr>
      </w:pPr>
      <w:r w:rsidRPr="00993E04">
        <w:rPr>
          <w:rFonts w:asciiTheme="minorHAnsi" w:eastAsia="Arial" w:hAnsiTheme="minorHAnsi"/>
          <w:sz w:val="24"/>
          <w:szCs w:val="24"/>
        </w:rPr>
        <w:t>- riportare la dicitura “credito inc</w:t>
      </w:r>
      <w:r w:rsidR="00DD086D" w:rsidRPr="00993E04">
        <w:rPr>
          <w:rFonts w:asciiTheme="minorHAnsi" w:eastAsia="Arial" w:hAnsiTheme="minorHAnsi"/>
          <w:sz w:val="24"/>
          <w:szCs w:val="24"/>
        </w:rPr>
        <w:t xml:space="preserve">edibile” ed i codici </w:t>
      </w:r>
      <w:r w:rsidR="00397C70" w:rsidRPr="00397C70">
        <w:rPr>
          <w:rFonts w:asciiTheme="minorHAnsi" w:eastAsia="Arial" w:hAnsiTheme="minorHAnsi"/>
          <w:bCs/>
          <w:sz w:val="24"/>
          <w:szCs w:val="24"/>
        </w:rPr>
        <w:t xml:space="preserve">CIG </w:t>
      </w:r>
      <w:r w:rsidR="00992213" w:rsidRPr="00992213">
        <w:rPr>
          <w:rFonts w:asciiTheme="minorHAnsi" w:eastAsia="Arial" w:hAnsiTheme="minorHAnsi"/>
          <w:bCs/>
          <w:sz w:val="24"/>
          <w:szCs w:val="24"/>
        </w:rPr>
        <w:t>6958636017</w:t>
      </w:r>
      <w:r w:rsidR="00397C70" w:rsidRPr="00397C70">
        <w:rPr>
          <w:rFonts w:asciiTheme="minorHAnsi" w:eastAsia="Arial" w:hAnsiTheme="minorHAnsi"/>
          <w:bCs/>
          <w:sz w:val="24"/>
          <w:szCs w:val="24"/>
        </w:rPr>
        <w:t xml:space="preserve"> – CUP </w:t>
      </w:r>
      <w:r w:rsidR="00992213" w:rsidRPr="00992213">
        <w:rPr>
          <w:rFonts w:asciiTheme="minorHAnsi" w:eastAsia="Arial" w:hAnsiTheme="minorHAnsi"/>
          <w:bCs/>
          <w:sz w:val="24"/>
          <w:szCs w:val="24"/>
        </w:rPr>
        <w:t>D84H17000030005</w:t>
      </w:r>
      <w:r w:rsidR="00397C70" w:rsidRPr="00397C70">
        <w:rPr>
          <w:rFonts w:asciiTheme="minorHAnsi" w:eastAsia="Arial" w:hAnsiTheme="minorHAnsi"/>
          <w:bCs/>
          <w:sz w:val="24"/>
          <w:szCs w:val="24"/>
        </w:rPr>
        <w:t>.</w:t>
      </w:r>
    </w:p>
    <w:p w14:paraId="29EAC33E" w14:textId="6BE4DBF0" w:rsidR="00C95646" w:rsidRPr="00993E04" w:rsidRDefault="00C3660A" w:rsidP="00795757">
      <w:pPr>
        <w:spacing w:after="240"/>
        <w:ind w:right="6"/>
        <w:jc w:val="both"/>
        <w:textAlignment w:val="baseline"/>
        <w:rPr>
          <w:rFonts w:asciiTheme="minorHAnsi" w:eastAsia="Arial" w:hAnsiTheme="minorHAnsi"/>
          <w:sz w:val="24"/>
          <w:szCs w:val="24"/>
        </w:rPr>
      </w:pPr>
      <w:r w:rsidRPr="00993E04">
        <w:rPr>
          <w:rFonts w:asciiTheme="minorHAnsi" w:eastAsia="Arial" w:hAnsiTheme="minorHAnsi"/>
          <w:sz w:val="24"/>
          <w:szCs w:val="24"/>
        </w:rPr>
        <w:t>Si precisa che in caso di fatture invi</w:t>
      </w:r>
      <w:bookmarkStart w:id="0" w:name="_GoBack"/>
      <w:bookmarkEnd w:id="0"/>
      <w:r w:rsidRPr="00993E04">
        <w:rPr>
          <w:rFonts w:asciiTheme="minorHAnsi" w:eastAsia="Arial" w:hAnsiTheme="minorHAnsi"/>
          <w:sz w:val="24"/>
          <w:szCs w:val="24"/>
        </w:rPr>
        <w:t>ate in forma telematica a “</w:t>
      </w:r>
      <w:r w:rsidR="00F7013D" w:rsidRPr="00F7013D">
        <w:rPr>
          <w:rFonts w:asciiTheme="minorHAnsi" w:eastAsia="Arial" w:hAnsiTheme="minorHAnsi"/>
          <w:sz w:val="24"/>
          <w:szCs w:val="24"/>
          <w:u w:val="single"/>
        </w:rPr>
        <w:t>Gestione.Fatture@pec.sogin.it</w:t>
      </w:r>
      <w:r w:rsidRPr="00993E04">
        <w:rPr>
          <w:rFonts w:asciiTheme="minorHAnsi" w:eastAsia="Arial" w:hAnsiTheme="minorHAnsi"/>
          <w:sz w:val="24"/>
          <w:szCs w:val="24"/>
        </w:rPr>
        <w:t>", le stesse devono essere inviate singolarmente; pertanto nel caso di più fatture dovranno essere effettuati tanti invii quante sono le fatture.</w:t>
      </w:r>
    </w:p>
    <w:p w14:paraId="0C43297B" w14:textId="079B049E" w:rsidR="00795757" w:rsidRDefault="00D50633" w:rsidP="00795757">
      <w:pPr>
        <w:ind w:left="4321" w:right="6"/>
        <w:textAlignment w:val="baseline"/>
        <w:rPr>
          <w:rFonts w:asciiTheme="minorHAnsi" w:eastAsia="Arial" w:hAnsiTheme="minorHAnsi"/>
          <w:b/>
          <w:color w:val="000000"/>
          <w:sz w:val="24"/>
          <w:szCs w:val="24"/>
        </w:rPr>
      </w:pPr>
      <w:r w:rsidRPr="003D35D9">
        <w:rPr>
          <w:rFonts w:asciiTheme="minorHAnsi" w:eastAsia="Arial" w:hAnsiTheme="minorHAnsi"/>
          <w:b/>
          <w:color w:val="000000"/>
          <w:sz w:val="24"/>
          <w:szCs w:val="24"/>
        </w:rPr>
        <w:t xml:space="preserve">ARTICOLO </w:t>
      </w:r>
      <w:r w:rsidR="006E5B0A" w:rsidRPr="003D35D9">
        <w:rPr>
          <w:rFonts w:asciiTheme="minorHAnsi" w:eastAsia="Arial" w:hAnsiTheme="minorHAnsi"/>
          <w:b/>
          <w:color w:val="000000"/>
          <w:sz w:val="24"/>
          <w:szCs w:val="24"/>
        </w:rPr>
        <w:t>4</w:t>
      </w:r>
    </w:p>
    <w:p w14:paraId="610CC5F6" w14:textId="421360C8" w:rsidR="00795757" w:rsidRPr="003D35D9" w:rsidRDefault="00795757" w:rsidP="00795757">
      <w:pPr>
        <w:ind w:right="6"/>
        <w:jc w:val="center"/>
        <w:textAlignment w:val="baseline"/>
        <w:rPr>
          <w:rFonts w:asciiTheme="minorHAnsi" w:eastAsia="Arial" w:hAnsiTheme="minorHAnsi"/>
          <w:b/>
          <w:color w:val="000000"/>
          <w:sz w:val="24"/>
          <w:szCs w:val="24"/>
        </w:rPr>
      </w:pPr>
      <w:r>
        <w:rPr>
          <w:rFonts w:asciiTheme="minorHAnsi" w:eastAsia="Arial" w:hAnsiTheme="minorHAnsi"/>
          <w:b/>
          <w:color w:val="000000"/>
          <w:sz w:val="24"/>
          <w:szCs w:val="24"/>
        </w:rPr>
        <w:t>DURATA DEI LAVORI</w:t>
      </w:r>
    </w:p>
    <w:p w14:paraId="4764445C" w14:textId="5753EA37" w:rsidR="003D35D9" w:rsidRPr="00A17C25" w:rsidRDefault="00C3660A" w:rsidP="00795757">
      <w:pPr>
        <w:tabs>
          <w:tab w:val="left" w:pos="9923"/>
        </w:tabs>
        <w:spacing w:after="240"/>
        <w:ind w:right="5"/>
        <w:jc w:val="both"/>
        <w:textAlignment w:val="baseline"/>
        <w:rPr>
          <w:rFonts w:asciiTheme="minorHAnsi" w:eastAsia="Arial" w:hAnsiTheme="minorHAnsi" w:cs="Arial"/>
          <w:sz w:val="24"/>
          <w:szCs w:val="24"/>
        </w:rPr>
      </w:pPr>
      <w:r w:rsidRPr="00A17C25">
        <w:rPr>
          <w:rFonts w:asciiTheme="minorHAnsi" w:eastAsia="Arial" w:hAnsiTheme="minorHAnsi" w:cs="Arial"/>
          <w:sz w:val="24"/>
          <w:szCs w:val="24"/>
        </w:rPr>
        <w:t>L’impresa dovrà</w:t>
      </w:r>
      <w:r w:rsidR="008B512E" w:rsidRPr="00A17C25">
        <w:rPr>
          <w:rFonts w:asciiTheme="minorHAnsi" w:eastAsia="Arial" w:hAnsiTheme="minorHAnsi" w:cs="Arial"/>
          <w:sz w:val="24"/>
          <w:szCs w:val="24"/>
        </w:rPr>
        <w:t xml:space="preserve"> </w:t>
      </w:r>
      <w:r w:rsidR="003D35D9" w:rsidRPr="00A17C25">
        <w:rPr>
          <w:rFonts w:asciiTheme="minorHAnsi" w:eastAsia="Arial" w:hAnsiTheme="minorHAnsi" w:cs="Arial"/>
          <w:sz w:val="24"/>
          <w:szCs w:val="24"/>
        </w:rPr>
        <w:t xml:space="preserve">eseguire i lavori appaltati in giorni </w:t>
      </w:r>
      <w:r w:rsidR="00992213">
        <w:rPr>
          <w:rFonts w:asciiTheme="minorHAnsi" w:eastAsia="Arial" w:hAnsiTheme="minorHAnsi" w:cs="Arial"/>
          <w:sz w:val="24"/>
          <w:szCs w:val="24"/>
        </w:rPr>
        <w:t>42</w:t>
      </w:r>
      <w:r w:rsidR="00397C70">
        <w:rPr>
          <w:rFonts w:asciiTheme="minorHAnsi" w:eastAsia="Arial" w:hAnsiTheme="minorHAnsi" w:cs="Arial"/>
          <w:sz w:val="24"/>
          <w:szCs w:val="24"/>
        </w:rPr>
        <w:t>0</w:t>
      </w:r>
      <w:r w:rsidR="003D35D9" w:rsidRPr="00A17C25">
        <w:rPr>
          <w:rFonts w:asciiTheme="minorHAnsi" w:eastAsia="Arial" w:hAnsiTheme="minorHAnsi" w:cs="Arial"/>
          <w:sz w:val="24"/>
          <w:szCs w:val="24"/>
        </w:rPr>
        <w:t xml:space="preserve"> (</w:t>
      </w:r>
      <w:proofErr w:type="spellStart"/>
      <w:r w:rsidR="00992213">
        <w:rPr>
          <w:rFonts w:asciiTheme="minorHAnsi" w:eastAsia="Arial" w:hAnsiTheme="minorHAnsi" w:cs="Arial"/>
          <w:sz w:val="24"/>
          <w:szCs w:val="24"/>
        </w:rPr>
        <w:t>quattocentoventi</w:t>
      </w:r>
      <w:proofErr w:type="spellEnd"/>
      <w:r w:rsidR="003D35D9" w:rsidRPr="00A17C25">
        <w:rPr>
          <w:rFonts w:asciiTheme="minorHAnsi" w:eastAsia="Arial" w:hAnsiTheme="minorHAnsi" w:cs="Arial"/>
          <w:sz w:val="24"/>
          <w:szCs w:val="24"/>
        </w:rPr>
        <w:t xml:space="preserve">) naturali e consecutivi, decorrenti dalla data </w:t>
      </w:r>
      <w:r w:rsidR="00992213" w:rsidRPr="00992213">
        <w:rPr>
          <w:rFonts w:asciiTheme="minorHAnsi" w:eastAsia="Arial" w:hAnsiTheme="minorHAnsi" w:cs="Arial"/>
          <w:sz w:val="24"/>
          <w:szCs w:val="24"/>
        </w:rPr>
        <w:t>dalla data del kick-off meeting</w:t>
      </w:r>
      <w:r w:rsidR="003D35D9" w:rsidRPr="00A17C25">
        <w:rPr>
          <w:rFonts w:asciiTheme="minorHAnsi" w:eastAsia="Arial" w:hAnsiTheme="minorHAnsi" w:cs="Arial"/>
          <w:sz w:val="24"/>
          <w:szCs w:val="24"/>
        </w:rPr>
        <w:t xml:space="preserve">. </w:t>
      </w:r>
      <w:r w:rsidR="004D6B2B" w:rsidRPr="004D6B2B">
        <w:rPr>
          <w:rFonts w:asciiTheme="minorHAnsi" w:eastAsia="Arial" w:hAnsiTheme="minorHAnsi" w:cs="Arial"/>
          <w:sz w:val="24"/>
          <w:szCs w:val="24"/>
        </w:rPr>
        <w:t>L’impresa dovrà comunque attenersi al rispetto del programma cronologico preliminare inerente le attività richieste, così come previsto nelle Specifiche Tecniche.</w:t>
      </w:r>
    </w:p>
    <w:p w14:paraId="0FB9B813" w14:textId="260A0BA0" w:rsidR="00BF1096" w:rsidRPr="00993E04" w:rsidRDefault="00BF1096" w:rsidP="004D6B2B">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lastRenderedPageBreak/>
        <w:t>ARTICOLO</w:t>
      </w:r>
      <w:r w:rsidR="00795757">
        <w:rPr>
          <w:rFonts w:asciiTheme="minorHAnsi" w:eastAsia="Arial" w:hAnsiTheme="minorHAnsi"/>
          <w:b/>
          <w:color w:val="000000"/>
          <w:sz w:val="24"/>
          <w:szCs w:val="24"/>
        </w:rPr>
        <w:t xml:space="preserve"> 5</w:t>
      </w:r>
    </w:p>
    <w:p w14:paraId="62D76E91" w14:textId="4F832E32" w:rsidR="00B85A36" w:rsidRPr="00993E04" w:rsidRDefault="00C3660A" w:rsidP="004D6B2B">
      <w:pPr>
        <w:ind w:right="5"/>
        <w:jc w:val="center"/>
        <w:textAlignment w:val="baseline"/>
        <w:rPr>
          <w:rFonts w:asciiTheme="minorHAnsi" w:eastAsia="Arial" w:hAnsiTheme="minorHAnsi"/>
          <w:b/>
          <w:sz w:val="24"/>
          <w:szCs w:val="24"/>
        </w:rPr>
      </w:pPr>
      <w:r w:rsidRPr="00993E04">
        <w:rPr>
          <w:rFonts w:asciiTheme="minorHAnsi" w:eastAsia="Arial" w:hAnsiTheme="minorHAnsi"/>
          <w:b/>
          <w:sz w:val="24"/>
          <w:szCs w:val="24"/>
        </w:rPr>
        <w:t>PENALI</w:t>
      </w:r>
    </w:p>
    <w:p w14:paraId="1B8592E9" w14:textId="15552D17" w:rsidR="0092786B" w:rsidRPr="00993E04" w:rsidRDefault="00C3660A" w:rsidP="007E4C2A">
      <w:pPr>
        <w:ind w:left="142" w:right="6" w:hanging="142"/>
        <w:jc w:val="both"/>
        <w:textAlignment w:val="baseline"/>
        <w:rPr>
          <w:rFonts w:asciiTheme="minorHAnsi" w:eastAsia="Arial" w:hAnsiTheme="minorHAnsi"/>
          <w:sz w:val="24"/>
          <w:szCs w:val="24"/>
        </w:rPr>
      </w:pPr>
      <w:r w:rsidRPr="00993E04">
        <w:rPr>
          <w:rFonts w:asciiTheme="minorHAnsi" w:eastAsia="Arial" w:hAnsiTheme="minorHAnsi"/>
          <w:sz w:val="24"/>
          <w:szCs w:val="24"/>
        </w:rPr>
        <w:t>In caso di mancato rispetto dei termini contrattuali</w:t>
      </w:r>
      <w:r w:rsidR="008827B0" w:rsidRPr="00993E04">
        <w:rPr>
          <w:rFonts w:asciiTheme="minorHAnsi" w:eastAsia="Arial" w:hAnsiTheme="minorHAnsi"/>
          <w:sz w:val="24"/>
          <w:szCs w:val="24"/>
        </w:rPr>
        <w:t xml:space="preserve"> </w:t>
      </w:r>
      <w:r w:rsidRPr="00993E04">
        <w:rPr>
          <w:rFonts w:asciiTheme="minorHAnsi" w:eastAsia="Arial" w:hAnsiTheme="minorHAnsi"/>
          <w:sz w:val="24"/>
          <w:szCs w:val="24"/>
        </w:rPr>
        <w:t>s</w:t>
      </w:r>
      <w:r w:rsidR="005678FB" w:rsidRPr="00993E04">
        <w:rPr>
          <w:rFonts w:asciiTheme="minorHAnsi" w:eastAsia="Arial" w:hAnsiTheme="minorHAnsi"/>
          <w:sz w:val="24"/>
          <w:szCs w:val="24"/>
        </w:rPr>
        <w:t>arà applicata una penale</w:t>
      </w:r>
      <w:r w:rsidR="00795757">
        <w:rPr>
          <w:rFonts w:asciiTheme="minorHAnsi" w:eastAsia="Arial" w:hAnsiTheme="minorHAnsi"/>
          <w:sz w:val="24"/>
          <w:szCs w:val="24"/>
        </w:rPr>
        <w:t xml:space="preserve"> </w:t>
      </w:r>
      <w:r w:rsidR="006E5B0A">
        <w:rPr>
          <w:rFonts w:asciiTheme="minorHAnsi" w:eastAsia="Arial" w:hAnsiTheme="minorHAnsi"/>
          <w:sz w:val="24"/>
          <w:szCs w:val="24"/>
        </w:rPr>
        <w:t>pari allo</w:t>
      </w:r>
      <w:r w:rsidR="00084CC3">
        <w:rPr>
          <w:rFonts w:asciiTheme="minorHAnsi" w:eastAsia="Arial" w:hAnsiTheme="minorHAnsi"/>
          <w:sz w:val="24"/>
          <w:szCs w:val="24"/>
        </w:rPr>
        <w:t>:</w:t>
      </w:r>
      <w:r w:rsidR="006E5B0A">
        <w:rPr>
          <w:rFonts w:asciiTheme="minorHAnsi" w:eastAsia="Arial" w:hAnsiTheme="minorHAnsi"/>
          <w:sz w:val="24"/>
          <w:szCs w:val="24"/>
        </w:rPr>
        <w:t xml:space="preserve"> </w:t>
      </w:r>
    </w:p>
    <w:p w14:paraId="13A35170" w14:textId="3ABEC275" w:rsidR="00992213" w:rsidRPr="00992213" w:rsidRDefault="00992213" w:rsidP="00992213">
      <w:pPr>
        <w:pStyle w:val="Paragrafoelenco"/>
        <w:numPr>
          <w:ilvl w:val="0"/>
          <w:numId w:val="28"/>
        </w:numPr>
        <w:autoSpaceDE w:val="0"/>
        <w:autoSpaceDN w:val="0"/>
        <w:adjustRightInd w:val="0"/>
        <w:jc w:val="both"/>
        <w:rPr>
          <w:rFonts w:asciiTheme="minorHAnsi" w:eastAsia="Arial" w:hAnsiTheme="minorHAnsi"/>
          <w:sz w:val="24"/>
          <w:szCs w:val="24"/>
        </w:rPr>
      </w:pPr>
      <w:r w:rsidRPr="00992213">
        <w:rPr>
          <w:rFonts w:asciiTheme="minorHAnsi" w:eastAsia="Arial" w:hAnsiTheme="minorHAnsi"/>
          <w:sz w:val="24"/>
          <w:szCs w:val="24"/>
        </w:rPr>
        <w:t>0,5% dell’importo contrattuale, per ogni settimana di ritardo rispetto al</w:t>
      </w:r>
      <w:r>
        <w:rPr>
          <w:rFonts w:asciiTheme="minorHAnsi" w:eastAsia="Arial" w:hAnsiTheme="minorHAnsi"/>
          <w:sz w:val="24"/>
          <w:szCs w:val="24"/>
        </w:rPr>
        <w:t xml:space="preserve"> </w:t>
      </w:r>
      <w:r w:rsidRPr="00992213">
        <w:rPr>
          <w:rFonts w:asciiTheme="minorHAnsi" w:eastAsia="Arial" w:hAnsiTheme="minorHAnsi"/>
          <w:sz w:val="24"/>
          <w:szCs w:val="24"/>
        </w:rPr>
        <w:t>termine di ultimazione dei lavori (315gg. dalla data di consegna delle aree);</w:t>
      </w:r>
    </w:p>
    <w:p w14:paraId="07A37250" w14:textId="4EF5D925" w:rsidR="00992213" w:rsidRPr="00992213" w:rsidRDefault="00992213" w:rsidP="00992213">
      <w:pPr>
        <w:pStyle w:val="Paragrafoelenco"/>
        <w:numPr>
          <w:ilvl w:val="0"/>
          <w:numId w:val="28"/>
        </w:numPr>
        <w:autoSpaceDE w:val="0"/>
        <w:autoSpaceDN w:val="0"/>
        <w:adjustRightInd w:val="0"/>
        <w:jc w:val="both"/>
        <w:rPr>
          <w:rFonts w:asciiTheme="minorHAnsi" w:eastAsia="Arial" w:hAnsiTheme="minorHAnsi"/>
          <w:sz w:val="24"/>
          <w:szCs w:val="24"/>
        </w:rPr>
      </w:pPr>
      <w:r w:rsidRPr="00992213">
        <w:rPr>
          <w:rFonts w:asciiTheme="minorHAnsi" w:eastAsia="Arial" w:hAnsiTheme="minorHAnsi" w:hint="eastAsia"/>
          <w:sz w:val="24"/>
          <w:szCs w:val="24"/>
        </w:rPr>
        <w:t>0,5% dell</w:t>
      </w:r>
      <w:r>
        <w:rPr>
          <w:rFonts w:asciiTheme="minorHAnsi" w:eastAsia="Arial" w:hAnsiTheme="minorHAnsi"/>
          <w:sz w:val="24"/>
          <w:szCs w:val="24"/>
        </w:rPr>
        <w:t>’</w:t>
      </w:r>
      <w:r w:rsidRPr="00992213">
        <w:rPr>
          <w:rFonts w:asciiTheme="minorHAnsi" w:eastAsia="Arial" w:hAnsiTheme="minorHAnsi" w:hint="eastAsia"/>
          <w:sz w:val="24"/>
          <w:szCs w:val="24"/>
        </w:rPr>
        <w:t>importo contrattuale, per ogni settimana di ritardo rispetto alla data</w:t>
      </w:r>
      <w:r>
        <w:rPr>
          <w:rFonts w:asciiTheme="minorHAnsi" w:eastAsia="Arial" w:hAnsiTheme="minorHAnsi"/>
          <w:sz w:val="24"/>
          <w:szCs w:val="24"/>
        </w:rPr>
        <w:t xml:space="preserve"> </w:t>
      </w:r>
      <w:r w:rsidRPr="00992213">
        <w:rPr>
          <w:rFonts w:asciiTheme="minorHAnsi" w:eastAsia="Arial" w:hAnsiTheme="minorHAnsi"/>
          <w:sz w:val="24"/>
          <w:szCs w:val="24"/>
        </w:rPr>
        <w:t xml:space="preserve">ultima di Consegna </w:t>
      </w:r>
      <w:proofErr w:type="spellStart"/>
      <w:r w:rsidRPr="00992213">
        <w:rPr>
          <w:rFonts w:asciiTheme="minorHAnsi" w:eastAsia="Arial" w:hAnsiTheme="minorHAnsi"/>
          <w:sz w:val="24"/>
          <w:szCs w:val="24"/>
        </w:rPr>
        <w:t>Sogin</w:t>
      </w:r>
      <w:proofErr w:type="spellEnd"/>
      <w:r w:rsidRPr="00992213">
        <w:rPr>
          <w:rFonts w:asciiTheme="minorHAnsi" w:eastAsia="Arial" w:hAnsiTheme="minorHAnsi"/>
          <w:sz w:val="24"/>
          <w:szCs w:val="24"/>
        </w:rPr>
        <w:t xml:space="preserve"> della Progettazione esecutiva (60gg. dalla data del KOM).</w:t>
      </w:r>
    </w:p>
    <w:p w14:paraId="55A592F1" w14:textId="56646A0B" w:rsidR="00BF1096" w:rsidRPr="00993E04" w:rsidRDefault="00C3660A" w:rsidP="00992213">
      <w:pPr>
        <w:autoSpaceDE w:val="0"/>
        <w:autoSpaceDN w:val="0"/>
        <w:adjustRightInd w:val="0"/>
        <w:jc w:val="both"/>
        <w:rPr>
          <w:rFonts w:asciiTheme="minorHAnsi" w:eastAsia="Arial" w:hAnsiTheme="minorHAnsi"/>
          <w:color w:val="000000"/>
          <w:sz w:val="24"/>
          <w:szCs w:val="24"/>
        </w:rPr>
      </w:pPr>
      <w:r w:rsidRPr="00993E04">
        <w:rPr>
          <w:rFonts w:asciiTheme="minorHAnsi" w:eastAsia="Arial" w:hAnsiTheme="minorHAnsi"/>
          <w:color w:val="000000"/>
          <w:sz w:val="24"/>
          <w:szCs w:val="24"/>
        </w:rPr>
        <w:t>La riscossione della penale sarà effettuata in sede di controllo finale e qualora non fosse sufficiente tale importo, si procederà all'escuss</w:t>
      </w:r>
      <w:r w:rsidR="005678FB" w:rsidRPr="00993E04">
        <w:rPr>
          <w:rFonts w:asciiTheme="minorHAnsi" w:eastAsia="Arial" w:hAnsiTheme="minorHAnsi"/>
          <w:color w:val="000000"/>
          <w:sz w:val="24"/>
          <w:szCs w:val="24"/>
        </w:rPr>
        <w:t>ione della cauzione definitiva.</w:t>
      </w:r>
    </w:p>
    <w:p w14:paraId="1E90CD7E" w14:textId="77777777" w:rsidR="00557EA0" w:rsidRDefault="00557EA0" w:rsidP="00795757">
      <w:pPr>
        <w:ind w:left="4321" w:right="6"/>
        <w:textAlignment w:val="baseline"/>
        <w:rPr>
          <w:rFonts w:asciiTheme="minorHAnsi" w:eastAsia="Arial" w:hAnsiTheme="minorHAnsi"/>
          <w:b/>
          <w:sz w:val="24"/>
          <w:szCs w:val="24"/>
        </w:rPr>
      </w:pPr>
    </w:p>
    <w:p w14:paraId="4C0313F9" w14:textId="0C5F0F02" w:rsidR="00B85A36" w:rsidRPr="00993E04" w:rsidRDefault="00D50633" w:rsidP="00EA0D95">
      <w:pPr>
        <w:ind w:left="4321" w:right="6"/>
        <w:textAlignment w:val="baseline"/>
        <w:rPr>
          <w:rFonts w:asciiTheme="minorHAnsi" w:eastAsia="Arial" w:hAnsiTheme="minorHAnsi"/>
          <w:b/>
          <w:sz w:val="24"/>
          <w:szCs w:val="24"/>
        </w:rPr>
      </w:pPr>
      <w:r w:rsidRPr="00993E04">
        <w:rPr>
          <w:rFonts w:asciiTheme="minorHAnsi" w:eastAsia="Arial" w:hAnsiTheme="minorHAnsi"/>
          <w:b/>
          <w:sz w:val="24"/>
          <w:szCs w:val="24"/>
        </w:rPr>
        <w:t xml:space="preserve">ARTICOLO </w:t>
      </w:r>
      <w:r w:rsidR="00795757">
        <w:rPr>
          <w:rFonts w:asciiTheme="minorHAnsi" w:eastAsia="Arial" w:hAnsiTheme="minorHAnsi"/>
          <w:b/>
          <w:sz w:val="24"/>
          <w:szCs w:val="24"/>
        </w:rPr>
        <w:t>6</w:t>
      </w:r>
    </w:p>
    <w:p w14:paraId="2D220AEE" w14:textId="0C1A0C7E" w:rsidR="00B85A36" w:rsidRPr="00993E04" w:rsidRDefault="00C3660A" w:rsidP="00EA0D95">
      <w:pPr>
        <w:ind w:right="5"/>
        <w:jc w:val="center"/>
        <w:textAlignment w:val="baseline"/>
        <w:rPr>
          <w:rFonts w:asciiTheme="minorHAnsi" w:eastAsia="Arial" w:hAnsiTheme="minorHAnsi"/>
          <w:b/>
          <w:sz w:val="24"/>
          <w:szCs w:val="24"/>
        </w:rPr>
      </w:pPr>
      <w:r w:rsidRPr="00993E04">
        <w:rPr>
          <w:rFonts w:asciiTheme="minorHAnsi" w:eastAsia="Arial" w:hAnsiTheme="minorHAnsi"/>
          <w:b/>
          <w:sz w:val="24"/>
          <w:szCs w:val="24"/>
        </w:rPr>
        <w:t>OBBLIGHI DELL'ESECUTORE</w:t>
      </w:r>
    </w:p>
    <w:p w14:paraId="32AC14D7" w14:textId="24E3BE6D" w:rsidR="00B85A36" w:rsidRPr="00B87BB5" w:rsidRDefault="00C3660A" w:rsidP="00B87BB5">
      <w:pPr>
        <w:ind w:left="142" w:right="5"/>
        <w:jc w:val="both"/>
        <w:textAlignment w:val="baseline"/>
        <w:rPr>
          <w:rFonts w:asciiTheme="minorHAnsi" w:eastAsia="Arial" w:hAnsiTheme="minorHAnsi"/>
          <w:color w:val="000000"/>
          <w:spacing w:val="1"/>
          <w:sz w:val="24"/>
          <w:szCs w:val="24"/>
        </w:rPr>
      </w:pPr>
      <w:r w:rsidRPr="00993E04">
        <w:rPr>
          <w:rFonts w:asciiTheme="minorHAnsi" w:eastAsia="Arial" w:hAnsiTheme="minorHAnsi"/>
          <w:color w:val="000000"/>
          <w:spacing w:val="1"/>
          <w:sz w:val="24"/>
          <w:szCs w:val="24"/>
        </w:rPr>
        <w:t>L’appalto viene concesso da SOGIN ed accettato dall’impresa sotto l’osservanza piena ed assoluta</w:t>
      </w:r>
      <w:r w:rsidR="00B87BB5">
        <w:rPr>
          <w:rFonts w:asciiTheme="minorHAnsi" w:eastAsia="Arial" w:hAnsiTheme="minorHAnsi"/>
          <w:color w:val="000000"/>
          <w:spacing w:val="1"/>
          <w:sz w:val="24"/>
          <w:szCs w:val="24"/>
        </w:rPr>
        <w:t xml:space="preserve"> </w:t>
      </w:r>
      <w:r w:rsidR="00B87BB5">
        <w:rPr>
          <w:rFonts w:asciiTheme="minorHAnsi" w:eastAsia="Arial" w:hAnsiTheme="minorHAnsi"/>
          <w:color w:val="000000"/>
          <w:sz w:val="24"/>
          <w:szCs w:val="24"/>
        </w:rPr>
        <w:t xml:space="preserve">delle </w:t>
      </w:r>
      <w:r w:rsidRPr="00993E04">
        <w:rPr>
          <w:rFonts w:asciiTheme="minorHAnsi" w:eastAsia="Arial" w:hAnsiTheme="minorHAnsi"/>
          <w:color w:val="000000"/>
          <w:sz w:val="24"/>
          <w:szCs w:val="24"/>
        </w:rPr>
        <w:t>condizioni e delle modalità previste nei seguenti documenti:</w:t>
      </w:r>
    </w:p>
    <w:p w14:paraId="6C3AB8A7" w14:textId="62C0E72A" w:rsidR="0032436C" w:rsidRPr="00993E04" w:rsidRDefault="0032436C" w:rsidP="00795757">
      <w:pPr>
        <w:numPr>
          <w:ilvl w:val="0"/>
          <w:numId w:val="12"/>
        </w:numPr>
        <w:autoSpaceDE w:val="0"/>
        <w:autoSpaceDN w:val="0"/>
        <w:adjustRightInd w:val="0"/>
        <w:ind w:left="714" w:hanging="357"/>
        <w:jc w:val="both"/>
        <w:rPr>
          <w:rFonts w:asciiTheme="minorHAnsi" w:hAnsiTheme="minorHAnsi" w:cs="Arial"/>
          <w:bCs/>
          <w:sz w:val="24"/>
          <w:szCs w:val="24"/>
        </w:rPr>
      </w:pPr>
      <w:r w:rsidRPr="00993E04">
        <w:rPr>
          <w:rFonts w:asciiTheme="minorHAnsi" w:hAnsiTheme="minorHAnsi" w:cs="Arial"/>
          <w:bCs/>
          <w:sz w:val="24"/>
          <w:szCs w:val="24"/>
        </w:rPr>
        <w:t>Il presente contratto;</w:t>
      </w:r>
    </w:p>
    <w:p w14:paraId="21A0851F" w14:textId="1DB2EFAA" w:rsidR="00D90788" w:rsidRPr="00993E04" w:rsidRDefault="00870DFA" w:rsidP="00795757">
      <w:pPr>
        <w:numPr>
          <w:ilvl w:val="0"/>
          <w:numId w:val="12"/>
        </w:num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Dichiarazioni presentate in sede di offerta</w:t>
      </w:r>
      <w:r w:rsidR="00CA1039" w:rsidRPr="00993E04">
        <w:rPr>
          <w:rFonts w:asciiTheme="minorHAnsi" w:hAnsiTheme="minorHAnsi" w:cs="Arial"/>
          <w:sz w:val="24"/>
          <w:szCs w:val="24"/>
        </w:rPr>
        <w:t>;</w:t>
      </w:r>
    </w:p>
    <w:p w14:paraId="74A0FBF6" w14:textId="15ECF67F" w:rsidR="00870DFA" w:rsidRPr="00993E04" w:rsidRDefault="00870DFA" w:rsidP="00795757">
      <w:pPr>
        <w:numPr>
          <w:ilvl w:val="0"/>
          <w:numId w:val="12"/>
        </w:num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Specifica Tecnica;</w:t>
      </w:r>
    </w:p>
    <w:p w14:paraId="7688EC1A" w14:textId="36F97013" w:rsidR="007E52A3" w:rsidRPr="00993E04" w:rsidRDefault="00397C70" w:rsidP="00795757">
      <w:pPr>
        <w:numPr>
          <w:ilvl w:val="0"/>
          <w:numId w:val="12"/>
        </w:numPr>
        <w:autoSpaceDE w:val="0"/>
        <w:autoSpaceDN w:val="0"/>
        <w:adjustRightInd w:val="0"/>
        <w:jc w:val="both"/>
        <w:rPr>
          <w:rFonts w:asciiTheme="minorHAnsi" w:hAnsiTheme="minorHAnsi" w:cs="Arial"/>
          <w:sz w:val="24"/>
          <w:szCs w:val="24"/>
        </w:rPr>
      </w:pPr>
      <w:r>
        <w:rPr>
          <w:rFonts w:asciiTheme="minorHAnsi" w:hAnsiTheme="minorHAnsi" w:cs="Arial"/>
          <w:sz w:val="24"/>
          <w:szCs w:val="24"/>
        </w:rPr>
        <w:t>Modulo d’offerta</w:t>
      </w:r>
      <w:r w:rsidR="00CA1039" w:rsidRPr="00993E04">
        <w:rPr>
          <w:rFonts w:asciiTheme="minorHAnsi" w:hAnsiTheme="minorHAnsi" w:cs="Arial"/>
          <w:sz w:val="24"/>
          <w:szCs w:val="24"/>
        </w:rPr>
        <w:t>;</w:t>
      </w:r>
    </w:p>
    <w:p w14:paraId="276B4488" w14:textId="57787654" w:rsidR="00772214" w:rsidRPr="00772214" w:rsidRDefault="00772214" w:rsidP="00795757">
      <w:pPr>
        <w:numPr>
          <w:ilvl w:val="0"/>
          <w:numId w:val="12"/>
        </w:numPr>
        <w:autoSpaceDE w:val="0"/>
        <w:autoSpaceDN w:val="0"/>
        <w:adjustRightInd w:val="0"/>
        <w:jc w:val="both"/>
        <w:rPr>
          <w:rFonts w:asciiTheme="minorHAnsi" w:hAnsiTheme="minorHAnsi" w:cs="Arial"/>
          <w:sz w:val="24"/>
          <w:szCs w:val="24"/>
        </w:rPr>
      </w:pPr>
      <w:r w:rsidRPr="00772214">
        <w:rPr>
          <w:rFonts w:asciiTheme="minorHAnsi" w:hAnsiTheme="minorHAnsi" w:cs="Arial"/>
          <w:sz w:val="24"/>
          <w:szCs w:val="24"/>
        </w:rPr>
        <w:t xml:space="preserve">Bando di gara </w:t>
      </w:r>
      <w:r w:rsidR="006E5B0A">
        <w:rPr>
          <w:rFonts w:asciiTheme="minorHAnsi" w:hAnsiTheme="minorHAnsi" w:cs="Arial"/>
          <w:sz w:val="24"/>
          <w:szCs w:val="24"/>
        </w:rPr>
        <w:t xml:space="preserve">e </w:t>
      </w:r>
      <w:r w:rsidRPr="00772214">
        <w:rPr>
          <w:rFonts w:asciiTheme="minorHAnsi" w:hAnsiTheme="minorHAnsi" w:cs="Arial"/>
          <w:sz w:val="24"/>
          <w:szCs w:val="24"/>
        </w:rPr>
        <w:t>relativi allegati;</w:t>
      </w:r>
    </w:p>
    <w:p w14:paraId="172FABA7" w14:textId="6D5A1D10" w:rsidR="00D90788" w:rsidRPr="00A17C25" w:rsidRDefault="00D90788" w:rsidP="00795757">
      <w:pPr>
        <w:numPr>
          <w:ilvl w:val="0"/>
          <w:numId w:val="12"/>
        </w:numPr>
        <w:autoSpaceDE w:val="0"/>
        <w:autoSpaceDN w:val="0"/>
        <w:adjustRightInd w:val="0"/>
        <w:jc w:val="both"/>
        <w:rPr>
          <w:rFonts w:asciiTheme="minorHAnsi" w:hAnsiTheme="minorHAnsi" w:cs="Arial"/>
          <w:sz w:val="24"/>
          <w:szCs w:val="24"/>
        </w:rPr>
      </w:pPr>
      <w:r w:rsidRPr="00A17C25">
        <w:rPr>
          <w:rFonts w:asciiTheme="minorHAnsi" w:hAnsiTheme="minorHAnsi" w:cs="Arial"/>
          <w:sz w:val="24"/>
          <w:szCs w:val="24"/>
        </w:rPr>
        <w:t>Condizioni Generali degli appalti di lavori GE GG 00150</w:t>
      </w:r>
      <w:r w:rsidR="00F318ED">
        <w:rPr>
          <w:rFonts w:asciiTheme="minorHAnsi" w:hAnsiTheme="minorHAnsi" w:cs="Arial"/>
          <w:sz w:val="24"/>
          <w:szCs w:val="24"/>
        </w:rPr>
        <w:t xml:space="preserve"> Rev.02</w:t>
      </w:r>
      <w:r w:rsidRPr="00A17C25">
        <w:rPr>
          <w:rFonts w:asciiTheme="minorHAnsi" w:hAnsiTheme="minorHAnsi" w:cs="Arial"/>
          <w:sz w:val="24"/>
          <w:szCs w:val="24"/>
        </w:rPr>
        <w:t>;</w:t>
      </w:r>
    </w:p>
    <w:p w14:paraId="1AD8D999" w14:textId="5C9FF0A5" w:rsidR="00D90788" w:rsidRPr="00A17C25" w:rsidRDefault="00D90788" w:rsidP="00795757">
      <w:pPr>
        <w:numPr>
          <w:ilvl w:val="0"/>
          <w:numId w:val="12"/>
        </w:numPr>
        <w:autoSpaceDE w:val="0"/>
        <w:autoSpaceDN w:val="0"/>
        <w:adjustRightInd w:val="0"/>
        <w:jc w:val="both"/>
        <w:rPr>
          <w:rFonts w:asciiTheme="minorHAnsi" w:hAnsiTheme="minorHAnsi" w:cs="Arial"/>
          <w:sz w:val="24"/>
          <w:szCs w:val="24"/>
        </w:rPr>
      </w:pPr>
      <w:r w:rsidRPr="00A17C25">
        <w:rPr>
          <w:rFonts w:asciiTheme="minorHAnsi" w:hAnsiTheme="minorHAnsi" w:cs="Arial"/>
          <w:sz w:val="24"/>
          <w:szCs w:val="24"/>
        </w:rPr>
        <w:t>Protocollo di legalità sottoscritto fra SOGIN ed i Prefetti delle Province di Alessandria, Caserta, Latina, Matera, Piacenza, Roma e</w:t>
      </w:r>
      <w:r w:rsidR="00772214" w:rsidRPr="00A17C25">
        <w:rPr>
          <w:rFonts w:asciiTheme="minorHAnsi" w:hAnsiTheme="minorHAnsi" w:cs="Arial"/>
          <w:sz w:val="24"/>
          <w:szCs w:val="24"/>
        </w:rPr>
        <w:t xml:space="preserve"> Vercelli in data 23 marzo 2011</w:t>
      </w:r>
      <w:r w:rsidRPr="00A17C25">
        <w:rPr>
          <w:rFonts w:asciiTheme="minorHAnsi" w:hAnsiTheme="minorHAnsi" w:cs="Arial"/>
          <w:sz w:val="24"/>
          <w:szCs w:val="24"/>
        </w:rPr>
        <w:t>;</w:t>
      </w:r>
    </w:p>
    <w:p w14:paraId="0C207157" w14:textId="7EDFCB1F" w:rsidR="00D90788" w:rsidRPr="00993E04" w:rsidRDefault="00D90788" w:rsidP="00795757">
      <w:pPr>
        <w:numPr>
          <w:ilvl w:val="0"/>
          <w:numId w:val="12"/>
        </w:numPr>
        <w:autoSpaceDE w:val="0"/>
        <w:autoSpaceDN w:val="0"/>
        <w:adjustRightInd w:val="0"/>
        <w:jc w:val="both"/>
        <w:rPr>
          <w:rFonts w:asciiTheme="minorHAnsi" w:hAnsiTheme="minorHAnsi" w:cs="Arial"/>
          <w:sz w:val="24"/>
          <w:szCs w:val="24"/>
        </w:rPr>
      </w:pPr>
      <w:proofErr w:type="spellStart"/>
      <w:r w:rsidRPr="00993E04">
        <w:rPr>
          <w:rFonts w:asciiTheme="minorHAnsi" w:hAnsiTheme="minorHAnsi" w:cs="Arial"/>
          <w:sz w:val="24"/>
          <w:szCs w:val="24"/>
        </w:rPr>
        <w:t>Mod</w:t>
      </w:r>
      <w:proofErr w:type="spellEnd"/>
      <w:r w:rsidRPr="00993E04">
        <w:rPr>
          <w:rFonts w:asciiTheme="minorHAnsi" w:hAnsiTheme="minorHAnsi" w:cs="Arial"/>
          <w:sz w:val="24"/>
          <w:szCs w:val="24"/>
        </w:rPr>
        <w:t xml:space="preserve"> P1 Sottoscritto dall’appaltatore;</w:t>
      </w:r>
    </w:p>
    <w:p w14:paraId="53A8D745" w14:textId="6A80601E" w:rsidR="00D90788" w:rsidRPr="00993E04" w:rsidRDefault="00D90788" w:rsidP="00795757">
      <w:pPr>
        <w:numPr>
          <w:ilvl w:val="0"/>
          <w:numId w:val="12"/>
        </w:numPr>
        <w:autoSpaceDE w:val="0"/>
        <w:autoSpaceDN w:val="0"/>
        <w:adjustRightInd w:val="0"/>
        <w:jc w:val="both"/>
        <w:rPr>
          <w:rFonts w:asciiTheme="minorHAnsi" w:hAnsiTheme="minorHAnsi" w:cs="Arial"/>
          <w:sz w:val="24"/>
          <w:szCs w:val="24"/>
        </w:rPr>
      </w:pPr>
      <w:proofErr w:type="spellStart"/>
      <w:r w:rsidRPr="00993E04">
        <w:rPr>
          <w:rFonts w:asciiTheme="minorHAnsi" w:hAnsiTheme="minorHAnsi" w:cs="Arial"/>
          <w:sz w:val="24"/>
          <w:szCs w:val="24"/>
        </w:rPr>
        <w:t>Mod</w:t>
      </w:r>
      <w:proofErr w:type="spellEnd"/>
      <w:r w:rsidRPr="00993E04">
        <w:rPr>
          <w:rFonts w:asciiTheme="minorHAnsi" w:hAnsiTheme="minorHAnsi" w:cs="Arial"/>
          <w:sz w:val="24"/>
          <w:szCs w:val="24"/>
        </w:rPr>
        <w:t xml:space="preserve"> P2 Sottoscritto dall’appaltatore;</w:t>
      </w:r>
    </w:p>
    <w:p w14:paraId="4B573090" w14:textId="2F4C7967" w:rsidR="001253E9" w:rsidRPr="00993E04" w:rsidRDefault="00C3660A" w:rsidP="00B87BB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Ai sensi del d.lgs. 81/2008 e di tutte le altre norme e regolamenti in materia di sicurezza e salute sui luoghi di lavoro, l’esecutore si obbliga a curare il coordinamento di tutte le eventuali imprese operanti nel cantiere, al fine di rendere gli specifici piani delle misure per la sicurezza fisica dei lavoratori redatti dalle eventuali imprese subappaltatrici compatibili fra loro e coerenti con il piano presentato da essa</w:t>
      </w:r>
      <w:r w:rsidR="00B87BB5">
        <w:rPr>
          <w:rFonts w:asciiTheme="minorHAnsi" w:eastAsia="Arial" w:hAnsiTheme="minorHAnsi"/>
          <w:color w:val="000000"/>
          <w:sz w:val="24"/>
          <w:szCs w:val="24"/>
        </w:rPr>
        <w:t xml:space="preserve"> s</w:t>
      </w:r>
      <w:r w:rsidRPr="00993E04">
        <w:rPr>
          <w:rFonts w:asciiTheme="minorHAnsi" w:eastAsia="Arial" w:hAnsiTheme="minorHAnsi"/>
          <w:color w:val="000000"/>
          <w:sz w:val="24"/>
          <w:szCs w:val="24"/>
        </w:rPr>
        <w:t>tessa</w:t>
      </w:r>
      <w:r w:rsidR="00B87BB5">
        <w:rPr>
          <w:rFonts w:asciiTheme="minorHAnsi" w:eastAsia="Arial" w:hAnsiTheme="minorHAnsi"/>
          <w:color w:val="000000"/>
          <w:sz w:val="24"/>
          <w:szCs w:val="24"/>
        </w:rPr>
        <w:t>,</w:t>
      </w:r>
      <w:r w:rsidRPr="00993E04">
        <w:rPr>
          <w:rFonts w:asciiTheme="minorHAnsi" w:eastAsia="Arial" w:hAnsiTheme="minorHAnsi"/>
          <w:color w:val="000000"/>
          <w:sz w:val="24"/>
          <w:szCs w:val="24"/>
        </w:rPr>
        <w:t xml:space="preserve"> ed a cooperare con le stesse per l’attuazione delle misure di protezione che si rendessero necessarie.</w:t>
      </w:r>
    </w:p>
    <w:p w14:paraId="4730C433" w14:textId="1276849C" w:rsidR="00B85A36" w:rsidRPr="00993E04" w:rsidRDefault="00C3660A" w:rsidP="00795757">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Tutti i suddetti documenti, visionati e già controfirmati dalle parti per integrale accettazione, rimangono depositati in atti e si intendono facenti parte integrante del presente contratto, anche se a questo materialmente non allegati.</w:t>
      </w:r>
    </w:p>
    <w:p w14:paraId="34E3BDFB" w14:textId="74778D0F" w:rsidR="00B85A36" w:rsidRPr="00993E04" w:rsidRDefault="00D50633" w:rsidP="00795757">
      <w:pPr>
        <w:spacing w:before="240"/>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ARTICOLO</w:t>
      </w:r>
      <w:r w:rsidR="00D271BF" w:rsidRPr="00993E04">
        <w:rPr>
          <w:rFonts w:asciiTheme="minorHAnsi" w:eastAsia="Arial" w:hAnsiTheme="minorHAnsi"/>
          <w:b/>
          <w:color w:val="000000"/>
          <w:sz w:val="24"/>
          <w:szCs w:val="24"/>
        </w:rPr>
        <w:t xml:space="preserve"> </w:t>
      </w:r>
      <w:r w:rsidR="00795757">
        <w:rPr>
          <w:rFonts w:asciiTheme="minorHAnsi" w:eastAsia="Arial" w:hAnsiTheme="minorHAnsi"/>
          <w:b/>
          <w:color w:val="000000"/>
          <w:sz w:val="24"/>
          <w:szCs w:val="24"/>
        </w:rPr>
        <w:t>7</w:t>
      </w:r>
    </w:p>
    <w:p w14:paraId="1FFC1DC7" w14:textId="5BBDCE31" w:rsidR="00B85A36" w:rsidRPr="00993E04" w:rsidRDefault="00C3660A" w:rsidP="00EA0D95">
      <w:pPr>
        <w:ind w:right="5"/>
        <w:jc w:val="center"/>
        <w:textAlignment w:val="baseline"/>
        <w:rPr>
          <w:rFonts w:asciiTheme="minorHAnsi" w:eastAsia="Arial" w:hAnsiTheme="minorHAnsi"/>
          <w:b/>
          <w:color w:val="000000"/>
          <w:spacing w:val="-1"/>
          <w:sz w:val="24"/>
          <w:szCs w:val="24"/>
        </w:rPr>
      </w:pPr>
      <w:r w:rsidRPr="00993E04">
        <w:rPr>
          <w:rFonts w:asciiTheme="minorHAnsi" w:eastAsia="Arial" w:hAnsiTheme="minorHAnsi"/>
          <w:b/>
          <w:color w:val="000000"/>
          <w:spacing w:val="-1"/>
          <w:sz w:val="24"/>
          <w:szCs w:val="24"/>
        </w:rPr>
        <w:t>RISOLUZIONE E RECESSO</w:t>
      </w:r>
    </w:p>
    <w:p w14:paraId="1B1A86DE" w14:textId="77777777" w:rsidR="00795757" w:rsidRDefault="00C3660A" w:rsidP="00EA0D9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Per la risoluzione e il recesso trovano applicazione rispettivamente le disposizioni contenute nelle Condizioni generali degli appalti di lavori di SOGIN.</w:t>
      </w:r>
      <w:r w:rsidR="00795757">
        <w:rPr>
          <w:rFonts w:asciiTheme="minorHAnsi" w:eastAsia="Arial" w:hAnsiTheme="minorHAnsi"/>
          <w:color w:val="000000"/>
          <w:sz w:val="24"/>
          <w:szCs w:val="24"/>
        </w:rPr>
        <w:t xml:space="preserve"> </w:t>
      </w:r>
    </w:p>
    <w:p w14:paraId="732B601E" w14:textId="63B4C0DF" w:rsidR="00795757" w:rsidRPr="00795757" w:rsidRDefault="00795757" w:rsidP="00EA0D95">
      <w:pPr>
        <w:ind w:left="142" w:right="6"/>
        <w:jc w:val="both"/>
        <w:textAlignment w:val="baseline"/>
        <w:rPr>
          <w:rFonts w:asciiTheme="minorHAnsi" w:eastAsia="Arial" w:hAnsiTheme="minorHAnsi"/>
          <w:color w:val="000000"/>
          <w:sz w:val="24"/>
          <w:szCs w:val="24"/>
        </w:rPr>
      </w:pPr>
      <w:r w:rsidRPr="00795757">
        <w:rPr>
          <w:rFonts w:asciiTheme="minorHAnsi" w:eastAsia="Arial" w:hAnsiTheme="minorHAnsi"/>
          <w:color w:val="000000"/>
          <w:sz w:val="24"/>
          <w:szCs w:val="24"/>
        </w:rPr>
        <w:t>Il presente contratto è risolutivamente condizionato all’eventuale emanazione di provvedimento che attesti l’irregolarità in materia di pagamento delle imposte, delle tasse, e dei contributi previdenziali e assistenziali, secondo la legislazione italiana.</w:t>
      </w:r>
    </w:p>
    <w:p w14:paraId="41CA0CA9" w14:textId="621357C2" w:rsidR="00795757" w:rsidRDefault="00795757" w:rsidP="00EA0D95">
      <w:pPr>
        <w:ind w:left="142" w:right="6"/>
        <w:jc w:val="both"/>
        <w:textAlignment w:val="baseline"/>
        <w:rPr>
          <w:rFonts w:asciiTheme="minorHAnsi" w:eastAsia="Arial" w:hAnsiTheme="minorHAnsi"/>
          <w:color w:val="000000"/>
          <w:sz w:val="24"/>
          <w:szCs w:val="24"/>
        </w:rPr>
      </w:pPr>
      <w:r w:rsidRPr="00795757">
        <w:rPr>
          <w:rFonts w:asciiTheme="minorHAnsi" w:eastAsia="Arial" w:hAnsiTheme="minorHAnsi"/>
          <w:color w:val="000000"/>
          <w:sz w:val="24"/>
          <w:szCs w:val="24"/>
        </w:rPr>
        <w:t>In tal caso, il rapporto sarà sciolto all’esito dell’avvio delle prestazioni da parte del nuovo aggiudicatario ed il Contraente non avrà diritto di pretendere alcunché anche per indennizzi e danni, al di fuori di quanto gli spetti per le prestazioni sino allora rese.</w:t>
      </w:r>
    </w:p>
    <w:p w14:paraId="7CDA9805" w14:textId="77777777" w:rsidR="00795757" w:rsidRPr="00993E04" w:rsidRDefault="00795757" w:rsidP="00795757">
      <w:pPr>
        <w:ind w:left="142" w:right="6"/>
        <w:jc w:val="both"/>
        <w:textAlignment w:val="baseline"/>
        <w:rPr>
          <w:rFonts w:asciiTheme="minorHAnsi" w:eastAsia="Arial" w:hAnsiTheme="minorHAnsi"/>
          <w:color w:val="000000"/>
          <w:sz w:val="24"/>
          <w:szCs w:val="24"/>
        </w:rPr>
      </w:pPr>
    </w:p>
    <w:p w14:paraId="2CA7B6DE" w14:textId="1B9C045D" w:rsidR="00B85A36" w:rsidRPr="00993E04" w:rsidRDefault="00BF7697" w:rsidP="00EA0D95">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 xml:space="preserve">ARTICOLO </w:t>
      </w:r>
      <w:r w:rsidR="00795757">
        <w:rPr>
          <w:rFonts w:asciiTheme="minorHAnsi" w:eastAsia="Arial" w:hAnsiTheme="minorHAnsi"/>
          <w:b/>
          <w:color w:val="000000"/>
          <w:sz w:val="24"/>
          <w:szCs w:val="24"/>
        </w:rPr>
        <w:t>8</w:t>
      </w:r>
      <w:r w:rsidR="00C3660A" w:rsidRPr="00993E04">
        <w:rPr>
          <w:rFonts w:asciiTheme="minorHAnsi" w:eastAsia="Arial" w:hAnsiTheme="minorHAnsi"/>
          <w:b/>
          <w:color w:val="000000"/>
          <w:sz w:val="24"/>
          <w:szCs w:val="24"/>
        </w:rPr>
        <w:br/>
        <w:t>CONTROVERSIE</w:t>
      </w:r>
    </w:p>
    <w:p w14:paraId="66005C19" w14:textId="51AE523A" w:rsidR="00DE2573" w:rsidRDefault="00C3660A" w:rsidP="00EA0D9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Ai sensi del Par. 10 delle Condizioni generali degli appalti di lavori di SOGIN, eventuali controversie tra l’Amministrazione e l’impresa durante l’esecuzione, come al termine dei lavori, ove ne sussistano le condizioni, formeranno oggetto del procedimento di accordo bonario previsto dall’art. </w:t>
      </w:r>
      <w:r w:rsidR="00C628F7">
        <w:rPr>
          <w:rFonts w:asciiTheme="minorHAnsi" w:eastAsia="Arial" w:hAnsiTheme="minorHAnsi"/>
          <w:color w:val="000000"/>
          <w:sz w:val="24"/>
          <w:szCs w:val="24"/>
        </w:rPr>
        <w:t>205</w:t>
      </w:r>
      <w:r w:rsidRPr="00993E04">
        <w:rPr>
          <w:rFonts w:asciiTheme="minorHAnsi" w:eastAsia="Arial" w:hAnsiTheme="minorHAnsi"/>
          <w:color w:val="000000"/>
          <w:sz w:val="24"/>
          <w:szCs w:val="24"/>
        </w:rPr>
        <w:t xml:space="preserve"> del d.lgs. </w:t>
      </w:r>
      <w:r w:rsidR="00C628F7">
        <w:rPr>
          <w:rFonts w:asciiTheme="minorHAnsi" w:eastAsia="Arial" w:hAnsiTheme="minorHAnsi"/>
          <w:color w:val="000000"/>
          <w:sz w:val="24"/>
          <w:szCs w:val="24"/>
        </w:rPr>
        <w:t>50/2016</w:t>
      </w:r>
      <w:r w:rsidRPr="00993E04">
        <w:rPr>
          <w:rFonts w:asciiTheme="minorHAnsi" w:eastAsia="Arial" w:hAnsiTheme="minorHAnsi"/>
          <w:color w:val="000000"/>
          <w:sz w:val="24"/>
          <w:szCs w:val="24"/>
        </w:rPr>
        <w:t>. In tutti gli altri casi, o qualora la procedura di accordo bonario non avesse esito positivo, è esclusa la competenza arbitrale e, ai sensi del citato Par. 10 delle Condizioni generali degli appalti di lavori dei SOGIN, eventuali controversie saranno rimesse alla compet</w:t>
      </w:r>
      <w:r w:rsidR="00537E9B" w:rsidRPr="00993E04">
        <w:rPr>
          <w:rFonts w:asciiTheme="minorHAnsi" w:eastAsia="Arial" w:hAnsiTheme="minorHAnsi"/>
          <w:color w:val="000000"/>
          <w:sz w:val="24"/>
          <w:szCs w:val="24"/>
        </w:rPr>
        <w:t>enza esclusiva del Foro di Roma.</w:t>
      </w:r>
    </w:p>
    <w:p w14:paraId="24268433" w14:textId="237C49D3" w:rsidR="00B85A36" w:rsidRPr="00993E04" w:rsidRDefault="00795757" w:rsidP="00795757">
      <w:pPr>
        <w:ind w:right="6"/>
        <w:jc w:val="center"/>
        <w:textAlignment w:val="baseline"/>
        <w:rPr>
          <w:rFonts w:asciiTheme="minorHAnsi" w:eastAsia="Arial" w:hAnsiTheme="minorHAnsi"/>
          <w:b/>
          <w:sz w:val="24"/>
          <w:szCs w:val="24"/>
        </w:rPr>
      </w:pPr>
      <w:r>
        <w:rPr>
          <w:rFonts w:asciiTheme="minorHAnsi" w:eastAsia="Arial" w:hAnsiTheme="minorHAnsi"/>
          <w:b/>
          <w:sz w:val="24"/>
          <w:szCs w:val="24"/>
        </w:rPr>
        <w:t>ARTICOLO 9</w:t>
      </w:r>
    </w:p>
    <w:p w14:paraId="74AA6447" w14:textId="77777777" w:rsidR="00B85A36" w:rsidRPr="00993E04" w:rsidRDefault="00C3660A" w:rsidP="00EA0D95">
      <w:pPr>
        <w:ind w:right="6"/>
        <w:jc w:val="center"/>
        <w:textAlignment w:val="baseline"/>
        <w:rPr>
          <w:rFonts w:asciiTheme="minorHAnsi" w:eastAsia="Arial" w:hAnsiTheme="minorHAnsi"/>
          <w:b/>
          <w:sz w:val="24"/>
          <w:szCs w:val="24"/>
        </w:rPr>
      </w:pPr>
      <w:r w:rsidRPr="00993E04">
        <w:rPr>
          <w:rFonts w:asciiTheme="minorHAnsi" w:eastAsia="Arial" w:hAnsiTheme="minorHAnsi"/>
          <w:b/>
          <w:sz w:val="24"/>
          <w:szCs w:val="24"/>
        </w:rPr>
        <w:t>CAUZIONE DEFINITIVA</w:t>
      </w:r>
    </w:p>
    <w:p w14:paraId="5358274D" w14:textId="18B3469C" w:rsidR="002B392C" w:rsidRDefault="00936E13" w:rsidP="00EA0D95">
      <w:pPr>
        <w:ind w:left="144" w:right="6"/>
        <w:jc w:val="both"/>
        <w:textAlignment w:val="baseline"/>
        <w:rPr>
          <w:rFonts w:asciiTheme="minorHAnsi" w:hAnsiTheme="minorHAnsi" w:cs="Arial"/>
          <w:sz w:val="24"/>
          <w:szCs w:val="24"/>
        </w:rPr>
      </w:pPr>
      <w:r w:rsidRPr="00993E04">
        <w:rPr>
          <w:rFonts w:asciiTheme="minorHAnsi" w:hAnsiTheme="minorHAnsi" w:cs="Arial"/>
          <w:sz w:val="24"/>
          <w:szCs w:val="24"/>
        </w:rPr>
        <w:t>L’esecutore, a garanzia degli impegni da assumere con il presente contratto, ha</w:t>
      </w:r>
      <w:r w:rsidR="00795757">
        <w:rPr>
          <w:rFonts w:asciiTheme="minorHAnsi" w:hAnsiTheme="minorHAnsi" w:cs="Arial"/>
          <w:sz w:val="24"/>
          <w:szCs w:val="24"/>
        </w:rPr>
        <w:t xml:space="preserve"> costituito, ai sensi del Par. 5</w:t>
      </w:r>
      <w:r w:rsidRPr="00993E04">
        <w:rPr>
          <w:rFonts w:asciiTheme="minorHAnsi" w:hAnsiTheme="minorHAnsi" w:cs="Arial"/>
          <w:sz w:val="24"/>
          <w:szCs w:val="24"/>
        </w:rPr>
        <w:t>.1</w:t>
      </w:r>
      <w:r w:rsidR="00795757">
        <w:rPr>
          <w:rFonts w:asciiTheme="minorHAnsi" w:hAnsiTheme="minorHAnsi" w:cs="Arial"/>
          <w:sz w:val="24"/>
          <w:szCs w:val="24"/>
        </w:rPr>
        <w:t>0</w:t>
      </w:r>
      <w:r w:rsidRPr="00993E04">
        <w:rPr>
          <w:rFonts w:asciiTheme="minorHAnsi" w:hAnsiTheme="minorHAnsi" w:cs="Arial"/>
          <w:sz w:val="24"/>
          <w:szCs w:val="24"/>
        </w:rPr>
        <w:t xml:space="preserve"> delle Condizioni generali d</w:t>
      </w:r>
      <w:r w:rsidR="00795757">
        <w:rPr>
          <w:rFonts w:asciiTheme="minorHAnsi" w:hAnsiTheme="minorHAnsi" w:cs="Arial"/>
          <w:sz w:val="24"/>
          <w:szCs w:val="24"/>
        </w:rPr>
        <w:t>egli appalti di lavori di SOGIN</w:t>
      </w:r>
      <w:r w:rsidRPr="00993E04">
        <w:rPr>
          <w:rFonts w:asciiTheme="minorHAnsi" w:hAnsiTheme="minorHAnsi" w:cs="Arial"/>
          <w:sz w:val="24"/>
          <w:szCs w:val="24"/>
        </w:rPr>
        <w:t>, la c</w:t>
      </w:r>
      <w:r w:rsidR="002B392C">
        <w:rPr>
          <w:rFonts w:asciiTheme="minorHAnsi" w:hAnsiTheme="minorHAnsi" w:cs="Arial"/>
          <w:sz w:val="24"/>
          <w:szCs w:val="24"/>
        </w:rPr>
        <w:t>auzione definitiva di ________.</w:t>
      </w:r>
    </w:p>
    <w:p w14:paraId="064FC110" w14:textId="77E89B8C" w:rsidR="00B85A36" w:rsidRDefault="00936E13" w:rsidP="00EA0D95">
      <w:pPr>
        <w:ind w:left="144" w:right="6"/>
        <w:jc w:val="both"/>
        <w:textAlignment w:val="baseline"/>
        <w:rPr>
          <w:rFonts w:asciiTheme="minorHAnsi" w:hAnsiTheme="minorHAnsi" w:cs="Arial"/>
          <w:sz w:val="24"/>
          <w:szCs w:val="24"/>
        </w:rPr>
      </w:pPr>
      <w:r w:rsidRPr="00993E04">
        <w:rPr>
          <w:rFonts w:asciiTheme="minorHAnsi" w:hAnsiTheme="minorHAnsi" w:cs="Arial"/>
          <w:sz w:val="24"/>
          <w:szCs w:val="24"/>
        </w:rPr>
        <w:t>Nel caso di inadempienze contrattuali da parte dell’esecutore, l’Amministrazione ha diritto di valersi sulla predetta cauzione.</w:t>
      </w:r>
      <w:r w:rsidRPr="00993E04">
        <w:rPr>
          <w:rFonts w:asciiTheme="minorHAnsi" w:hAnsiTheme="minorHAnsi" w:cs="Arial"/>
          <w:sz w:val="24"/>
          <w:szCs w:val="24"/>
        </w:rPr>
        <w:tab/>
      </w:r>
      <w:r w:rsidRPr="00993E04">
        <w:rPr>
          <w:rFonts w:asciiTheme="minorHAnsi" w:hAnsiTheme="minorHAnsi" w:cs="Arial"/>
          <w:sz w:val="24"/>
          <w:szCs w:val="24"/>
        </w:rPr>
        <w:br/>
        <w:t>L’impresa dovrà reintegrare la cauzione medesima, nel termine che gli sarà prefissato, qualora la stazione appaltante abbia dovuto, durante l’esecuzione del contratto, valersi in tutto o in parte di essa.</w:t>
      </w:r>
    </w:p>
    <w:p w14:paraId="3CAE2A00" w14:textId="5024C8F8" w:rsidR="00B85A36" w:rsidRPr="00993E04" w:rsidRDefault="00BF7697"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 xml:space="preserve">ARTICOLO </w:t>
      </w:r>
      <w:r w:rsidR="00795757">
        <w:rPr>
          <w:rFonts w:asciiTheme="minorHAnsi" w:eastAsia="Arial" w:hAnsiTheme="minorHAnsi"/>
          <w:b/>
          <w:color w:val="000000"/>
          <w:sz w:val="24"/>
          <w:szCs w:val="24"/>
        </w:rPr>
        <w:t>10</w:t>
      </w:r>
    </w:p>
    <w:p w14:paraId="008E1BC5" w14:textId="77777777" w:rsidR="00B85A36" w:rsidRPr="00993E04" w:rsidRDefault="00C3660A" w:rsidP="00EA0D95">
      <w:pPr>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POLIZZE ASSICURATIVE</w:t>
      </w:r>
    </w:p>
    <w:p w14:paraId="0BC8D34E" w14:textId="61630C7D" w:rsidR="00795757" w:rsidRPr="00795757" w:rsidRDefault="00795757" w:rsidP="00EA0D95">
      <w:pPr>
        <w:autoSpaceDE w:val="0"/>
        <w:autoSpaceDN w:val="0"/>
        <w:adjustRightInd w:val="0"/>
        <w:jc w:val="both"/>
        <w:rPr>
          <w:rFonts w:ascii="Calibri" w:eastAsia="Times New Roman" w:hAnsi="Calibri"/>
          <w:sz w:val="24"/>
          <w:szCs w:val="24"/>
          <w:lang w:eastAsia="it-IT"/>
        </w:rPr>
      </w:pPr>
      <w:r w:rsidRPr="00795757">
        <w:rPr>
          <w:rFonts w:ascii="Calibri" w:eastAsia="Times New Roman" w:hAnsi="Calibri" w:cs="Arial"/>
          <w:sz w:val="24"/>
          <w:szCs w:val="24"/>
          <w:lang w:eastAsia="it-IT"/>
        </w:rPr>
        <w:t xml:space="preserve">Le parti danno atto che l’impresa ha stipulato, </w:t>
      </w:r>
      <w:r w:rsidR="00F318ED">
        <w:rPr>
          <w:rFonts w:ascii="Calibri" w:eastAsia="Times New Roman" w:hAnsi="Calibri" w:cs="Arial"/>
          <w:sz w:val="24"/>
          <w:szCs w:val="24"/>
          <w:lang w:eastAsia="it-IT"/>
        </w:rPr>
        <w:t>ai sensi del Par. 2.4</w:t>
      </w:r>
      <w:r w:rsidRPr="00795757">
        <w:rPr>
          <w:rFonts w:ascii="Calibri" w:eastAsia="Times New Roman" w:hAnsi="Calibri" w:cs="Arial"/>
          <w:sz w:val="24"/>
          <w:szCs w:val="24"/>
          <w:lang w:eastAsia="it-IT"/>
        </w:rPr>
        <w:t xml:space="preserve"> </w:t>
      </w:r>
      <w:r w:rsidRPr="00795757">
        <w:rPr>
          <w:rFonts w:ascii="Calibri" w:eastAsia="Times New Roman" w:hAnsi="Calibri" w:cs="Arial"/>
          <w:bCs/>
          <w:sz w:val="24"/>
          <w:szCs w:val="24"/>
          <w:lang w:eastAsia="it-IT"/>
        </w:rPr>
        <w:t xml:space="preserve">delle </w:t>
      </w:r>
      <w:r w:rsidRPr="00795757">
        <w:rPr>
          <w:rFonts w:ascii="Calibri" w:eastAsia="Times New Roman" w:hAnsi="Calibri" w:cs="Arial"/>
          <w:sz w:val="24"/>
          <w:szCs w:val="24"/>
          <w:lang w:eastAsia="it-IT"/>
        </w:rPr>
        <w:t xml:space="preserve">Condizioni generali degli appalti di lavori di SOGIN, una polizza </w:t>
      </w:r>
      <w:r w:rsidRPr="00795757">
        <w:rPr>
          <w:rFonts w:ascii="Calibri" w:eastAsia="Times New Roman" w:hAnsi="Calibri"/>
          <w:sz w:val="24"/>
          <w:szCs w:val="24"/>
          <w:lang w:eastAsia="it-IT"/>
        </w:rPr>
        <w:t>assicurativa relativa alla copertura dei seguenti rischi:</w:t>
      </w:r>
    </w:p>
    <w:p w14:paraId="325F2064" w14:textId="7A11B3C6" w:rsidR="00795757" w:rsidRPr="00795757" w:rsidRDefault="00795757" w:rsidP="00EA0D95">
      <w:pPr>
        <w:numPr>
          <w:ilvl w:val="0"/>
          <w:numId w:val="38"/>
        </w:numPr>
        <w:tabs>
          <w:tab w:val="left" w:pos="-2268"/>
          <w:tab w:val="left" w:pos="-1985"/>
          <w:tab w:val="left" w:pos="-1843"/>
          <w:tab w:val="left" w:pos="284"/>
        </w:tabs>
        <w:ind w:left="0" w:firstLine="0"/>
        <w:jc w:val="both"/>
        <w:rPr>
          <w:rFonts w:ascii="Calibri" w:eastAsia="Times New Roman" w:hAnsi="Calibri" w:cs="Arial"/>
          <w:sz w:val="24"/>
          <w:szCs w:val="24"/>
          <w:lang w:eastAsia="it-IT"/>
        </w:rPr>
      </w:pPr>
      <w:proofErr w:type="gramStart"/>
      <w:r w:rsidRPr="00795757">
        <w:rPr>
          <w:rFonts w:ascii="Calibri" w:eastAsia="Times New Roman" w:hAnsi="Calibri" w:cs="Arial"/>
          <w:sz w:val="24"/>
          <w:szCs w:val="24"/>
          <w:lang w:eastAsia="it-IT"/>
        </w:rPr>
        <w:t>danni</w:t>
      </w:r>
      <w:proofErr w:type="gramEnd"/>
      <w:r w:rsidRPr="00795757">
        <w:rPr>
          <w:rFonts w:ascii="Calibri" w:eastAsia="Times New Roman" w:hAnsi="Calibri" w:cs="Arial"/>
          <w:sz w:val="24"/>
          <w:szCs w:val="24"/>
          <w:lang w:eastAsia="it-IT"/>
        </w:rPr>
        <w:t xml:space="preserve"> di esecuzione (CAR) ivi inclusi danni ad opere ed impianti limitrofi </w:t>
      </w:r>
      <w:r w:rsidRPr="00795757">
        <w:rPr>
          <w:rFonts w:ascii="Calibri" w:eastAsia="Times New Roman" w:hAnsi="Calibri"/>
          <w:sz w:val="24"/>
          <w:szCs w:val="24"/>
          <w:lang w:eastAsia="it-IT"/>
        </w:rPr>
        <w:t xml:space="preserve">con un massimale non inferiore a € </w:t>
      </w:r>
      <w:r>
        <w:rPr>
          <w:rFonts w:ascii="Calibri" w:eastAsia="Times New Roman" w:hAnsi="Calibri"/>
          <w:sz w:val="24"/>
          <w:szCs w:val="24"/>
          <w:lang w:eastAsia="it-IT"/>
        </w:rPr>
        <w:t>…</w:t>
      </w:r>
      <w:r w:rsidRPr="00795757">
        <w:rPr>
          <w:rFonts w:ascii="Calibri" w:eastAsia="Times New Roman" w:hAnsi="Calibri"/>
          <w:sz w:val="24"/>
          <w:szCs w:val="24"/>
          <w:lang w:eastAsia="it-IT"/>
        </w:rPr>
        <w:t xml:space="preserve">, n. polizza </w:t>
      </w:r>
      <w:r>
        <w:rPr>
          <w:rFonts w:ascii="Calibri" w:eastAsia="Times New Roman" w:hAnsi="Calibri"/>
          <w:sz w:val="24"/>
          <w:szCs w:val="24"/>
          <w:lang w:eastAsia="it-IT"/>
        </w:rPr>
        <w:t>…</w:t>
      </w:r>
      <w:r w:rsidRPr="00795757">
        <w:rPr>
          <w:rFonts w:ascii="Calibri" w:eastAsia="Times New Roman" w:hAnsi="Calibri"/>
          <w:sz w:val="24"/>
          <w:szCs w:val="24"/>
          <w:lang w:eastAsia="it-IT"/>
        </w:rPr>
        <w:t xml:space="preserve"> rilasciata da </w:t>
      </w:r>
      <w:r>
        <w:rPr>
          <w:rFonts w:ascii="Calibri" w:eastAsia="Times New Roman" w:hAnsi="Calibri"/>
          <w:sz w:val="24"/>
          <w:szCs w:val="24"/>
          <w:lang w:eastAsia="it-IT"/>
        </w:rPr>
        <w:t>…</w:t>
      </w:r>
      <w:r w:rsidRPr="00795757">
        <w:rPr>
          <w:rFonts w:ascii="Calibri" w:eastAsia="Times New Roman" w:hAnsi="Calibri"/>
          <w:sz w:val="24"/>
          <w:szCs w:val="24"/>
          <w:lang w:eastAsia="it-IT"/>
        </w:rPr>
        <w:t>;</w:t>
      </w:r>
    </w:p>
    <w:p w14:paraId="30C97690" w14:textId="15CF4D80" w:rsidR="00F422E5" w:rsidRPr="00795757" w:rsidRDefault="00795757" w:rsidP="00B87BB5">
      <w:pPr>
        <w:numPr>
          <w:ilvl w:val="0"/>
          <w:numId w:val="38"/>
        </w:numPr>
        <w:tabs>
          <w:tab w:val="left" w:pos="-2268"/>
          <w:tab w:val="left" w:pos="-1985"/>
          <w:tab w:val="left" w:pos="-1843"/>
          <w:tab w:val="left" w:pos="284"/>
        </w:tabs>
        <w:ind w:left="0" w:right="5" w:firstLine="0"/>
        <w:jc w:val="both"/>
        <w:textAlignment w:val="baseline"/>
        <w:rPr>
          <w:rFonts w:asciiTheme="minorHAnsi" w:hAnsiTheme="minorHAnsi" w:cs="Arial"/>
          <w:sz w:val="24"/>
          <w:szCs w:val="24"/>
        </w:rPr>
      </w:pPr>
      <w:proofErr w:type="gramStart"/>
      <w:r w:rsidRPr="00795757">
        <w:rPr>
          <w:rFonts w:ascii="Calibri" w:eastAsia="Times New Roman" w:hAnsi="Calibri"/>
          <w:sz w:val="24"/>
          <w:szCs w:val="24"/>
          <w:lang w:eastAsia="it-IT"/>
        </w:rPr>
        <w:t>responsabilità</w:t>
      </w:r>
      <w:proofErr w:type="gramEnd"/>
      <w:r w:rsidRPr="00795757">
        <w:rPr>
          <w:rFonts w:ascii="Calibri" w:eastAsia="Times New Roman" w:hAnsi="Calibri"/>
          <w:sz w:val="24"/>
          <w:szCs w:val="24"/>
          <w:lang w:eastAsia="it-IT"/>
        </w:rPr>
        <w:t xml:space="preserve"> civile terzi (RCT) con un massimale non inferiore a € </w:t>
      </w:r>
      <w:r w:rsidR="00992213">
        <w:rPr>
          <w:rFonts w:ascii="Calibri" w:eastAsia="Times New Roman" w:hAnsi="Calibri"/>
          <w:sz w:val="24"/>
          <w:szCs w:val="24"/>
          <w:lang w:eastAsia="it-IT"/>
        </w:rPr>
        <w:t>1.0</w:t>
      </w:r>
      <w:r w:rsidRPr="00795757">
        <w:rPr>
          <w:rFonts w:ascii="Calibri" w:eastAsia="Times New Roman" w:hAnsi="Calibri"/>
          <w:sz w:val="24"/>
          <w:szCs w:val="24"/>
          <w:lang w:eastAsia="it-IT"/>
        </w:rPr>
        <w:t>00.000,00</w:t>
      </w:r>
      <w:r w:rsidRPr="00795757">
        <w:rPr>
          <w:rFonts w:ascii="Calibri" w:eastAsia="Times New Roman" w:hAnsi="Calibri" w:cs="Arial"/>
          <w:snapToGrid w:val="0"/>
          <w:sz w:val="24"/>
          <w:szCs w:val="24"/>
          <w:lang w:eastAsia="it-IT"/>
        </w:rPr>
        <w:t>,</w:t>
      </w:r>
      <w:r w:rsidRPr="00795757">
        <w:rPr>
          <w:rFonts w:ascii="Calibri" w:eastAsia="Times New Roman" w:hAnsi="Calibri"/>
          <w:sz w:val="24"/>
          <w:szCs w:val="24"/>
          <w:lang w:eastAsia="it-IT"/>
        </w:rPr>
        <w:t xml:space="preserve"> rilasciata da </w:t>
      </w:r>
      <w:r>
        <w:rPr>
          <w:rFonts w:ascii="Calibri" w:eastAsia="Times New Roman" w:hAnsi="Calibri"/>
          <w:sz w:val="24"/>
          <w:szCs w:val="24"/>
          <w:lang w:eastAsia="it-IT"/>
        </w:rPr>
        <w:t>…</w:t>
      </w:r>
    </w:p>
    <w:p w14:paraId="554A4B30" w14:textId="00F0A700" w:rsidR="00F422E5" w:rsidRPr="00993E04" w:rsidRDefault="00BF7697" w:rsidP="00795757">
      <w:pPr>
        <w:spacing w:before="240"/>
        <w:ind w:right="6"/>
        <w:jc w:val="center"/>
        <w:textAlignment w:val="baseline"/>
        <w:rPr>
          <w:rFonts w:asciiTheme="minorHAnsi" w:eastAsia="Arial" w:hAnsiTheme="minorHAnsi"/>
          <w:b/>
          <w:color w:val="000000"/>
          <w:spacing w:val="-2"/>
          <w:sz w:val="24"/>
          <w:szCs w:val="24"/>
        </w:rPr>
      </w:pPr>
      <w:r w:rsidRPr="00993E04">
        <w:rPr>
          <w:rFonts w:asciiTheme="minorHAnsi" w:eastAsia="Arial" w:hAnsiTheme="minorHAnsi"/>
          <w:b/>
          <w:color w:val="000000"/>
          <w:spacing w:val="-2"/>
          <w:sz w:val="24"/>
          <w:szCs w:val="24"/>
        </w:rPr>
        <w:t>ARTICOLO 1</w:t>
      </w:r>
      <w:r w:rsidR="00085A3A">
        <w:rPr>
          <w:rFonts w:asciiTheme="minorHAnsi" w:eastAsia="Arial" w:hAnsiTheme="minorHAnsi"/>
          <w:b/>
          <w:color w:val="000000"/>
          <w:spacing w:val="-2"/>
          <w:sz w:val="24"/>
          <w:szCs w:val="24"/>
        </w:rPr>
        <w:t>1</w:t>
      </w:r>
    </w:p>
    <w:p w14:paraId="619C7A0F" w14:textId="55C9DEB8" w:rsidR="00B85A36" w:rsidRPr="00993E04" w:rsidRDefault="00C3660A" w:rsidP="00EA0D95">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DIVIETO DI CESSIONE DEL CONTRATTO</w:t>
      </w:r>
    </w:p>
    <w:p w14:paraId="4B037F12" w14:textId="74541414" w:rsidR="00B85A36" w:rsidRDefault="00C3660A" w:rsidP="00EA0D95">
      <w:pPr>
        <w:ind w:left="142" w:right="6"/>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Il presente contratto non può essere ceduto, a pena di nullità, ai sensi del Par. 7.2 delle Condizioni generali degli appalti di </w:t>
      </w:r>
      <w:r w:rsidR="00171585" w:rsidRPr="00993E04">
        <w:rPr>
          <w:rFonts w:asciiTheme="minorHAnsi" w:eastAsia="Arial" w:hAnsiTheme="minorHAnsi"/>
          <w:color w:val="000000"/>
          <w:sz w:val="24"/>
          <w:szCs w:val="24"/>
        </w:rPr>
        <w:t>lavor</w:t>
      </w:r>
      <w:r w:rsidRPr="00993E04">
        <w:rPr>
          <w:rFonts w:asciiTheme="minorHAnsi" w:eastAsia="Arial" w:hAnsiTheme="minorHAnsi"/>
          <w:color w:val="000000"/>
          <w:sz w:val="24"/>
          <w:szCs w:val="24"/>
        </w:rPr>
        <w:t>i di SOGIN.</w:t>
      </w:r>
    </w:p>
    <w:p w14:paraId="342A7D48" w14:textId="77777777" w:rsidR="00EA0D95" w:rsidRDefault="00EA0D95" w:rsidP="00EA0D95">
      <w:pPr>
        <w:ind w:left="142" w:right="6"/>
        <w:textAlignment w:val="baseline"/>
        <w:rPr>
          <w:rFonts w:asciiTheme="minorHAnsi" w:eastAsia="Arial" w:hAnsiTheme="minorHAnsi"/>
          <w:color w:val="000000"/>
          <w:sz w:val="24"/>
          <w:szCs w:val="24"/>
        </w:rPr>
      </w:pPr>
    </w:p>
    <w:p w14:paraId="4CDCE012" w14:textId="77777777" w:rsidR="00992213" w:rsidRDefault="00992213" w:rsidP="00EA0D95">
      <w:pPr>
        <w:ind w:left="142" w:right="6"/>
        <w:textAlignment w:val="baseline"/>
        <w:rPr>
          <w:rFonts w:asciiTheme="minorHAnsi" w:eastAsia="Arial" w:hAnsiTheme="minorHAnsi"/>
          <w:color w:val="000000"/>
          <w:sz w:val="24"/>
          <w:szCs w:val="24"/>
        </w:rPr>
      </w:pPr>
    </w:p>
    <w:p w14:paraId="508CF1B3" w14:textId="77777777" w:rsidR="00992213" w:rsidRDefault="00992213" w:rsidP="00EA0D95">
      <w:pPr>
        <w:ind w:left="142" w:right="6"/>
        <w:textAlignment w:val="baseline"/>
        <w:rPr>
          <w:rFonts w:asciiTheme="minorHAnsi" w:eastAsia="Arial" w:hAnsiTheme="minorHAnsi"/>
          <w:color w:val="000000"/>
          <w:sz w:val="24"/>
          <w:szCs w:val="24"/>
        </w:rPr>
      </w:pPr>
    </w:p>
    <w:p w14:paraId="4A212DBA" w14:textId="77777777" w:rsidR="00992213" w:rsidRDefault="00992213" w:rsidP="00EA0D95">
      <w:pPr>
        <w:ind w:left="142" w:right="6"/>
        <w:textAlignment w:val="baseline"/>
        <w:rPr>
          <w:rFonts w:asciiTheme="minorHAnsi" w:eastAsia="Arial" w:hAnsiTheme="minorHAnsi"/>
          <w:color w:val="000000"/>
          <w:sz w:val="24"/>
          <w:szCs w:val="24"/>
        </w:rPr>
      </w:pPr>
    </w:p>
    <w:p w14:paraId="2DEDC521" w14:textId="77777777" w:rsidR="00EA0D95" w:rsidRDefault="00EA0D95" w:rsidP="00EA0D95">
      <w:pPr>
        <w:ind w:left="142" w:right="6"/>
        <w:textAlignment w:val="baseline"/>
        <w:rPr>
          <w:rFonts w:asciiTheme="minorHAnsi" w:eastAsia="Arial" w:hAnsiTheme="minorHAnsi"/>
          <w:color w:val="000000"/>
          <w:sz w:val="24"/>
          <w:szCs w:val="24"/>
        </w:rPr>
      </w:pPr>
    </w:p>
    <w:p w14:paraId="15B04DC5" w14:textId="77777777" w:rsidR="00EA0D95" w:rsidRDefault="00EA0D95" w:rsidP="00EA0D95">
      <w:pPr>
        <w:ind w:left="142" w:right="6"/>
        <w:textAlignment w:val="baseline"/>
        <w:rPr>
          <w:rFonts w:asciiTheme="minorHAnsi" w:eastAsia="Arial" w:hAnsiTheme="minorHAnsi"/>
          <w:color w:val="000000"/>
          <w:sz w:val="24"/>
          <w:szCs w:val="24"/>
        </w:rPr>
      </w:pPr>
    </w:p>
    <w:p w14:paraId="27A43CAF" w14:textId="77777777" w:rsidR="00EA0D95" w:rsidRPr="00993E04" w:rsidRDefault="00EA0D95" w:rsidP="00EA0D95">
      <w:pPr>
        <w:ind w:left="142" w:right="6"/>
        <w:textAlignment w:val="baseline"/>
        <w:rPr>
          <w:rFonts w:asciiTheme="minorHAnsi" w:eastAsia="Arial" w:hAnsiTheme="minorHAnsi"/>
          <w:color w:val="000000"/>
          <w:sz w:val="24"/>
          <w:szCs w:val="24"/>
        </w:rPr>
      </w:pPr>
    </w:p>
    <w:p w14:paraId="602EA569" w14:textId="54526B8F" w:rsidR="00B85A36" w:rsidRPr="00993E04" w:rsidRDefault="00BF7697"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ARTICOLO 1</w:t>
      </w:r>
      <w:r w:rsidR="00085A3A">
        <w:rPr>
          <w:rFonts w:asciiTheme="minorHAnsi" w:eastAsia="Arial" w:hAnsiTheme="minorHAnsi"/>
          <w:b/>
          <w:color w:val="000000"/>
          <w:sz w:val="24"/>
          <w:szCs w:val="24"/>
        </w:rPr>
        <w:t>2</w:t>
      </w:r>
    </w:p>
    <w:p w14:paraId="788C9F1B" w14:textId="201FAE4A" w:rsidR="00B85A36" w:rsidRPr="00993E04" w:rsidRDefault="00C3660A" w:rsidP="00EA0D95">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OBBLIGHI DELL'ESECUTORE NEI CONFRONTI DEI PROPRI LAVORATORI DIPENDENTI</w:t>
      </w:r>
    </w:p>
    <w:p w14:paraId="45C0D993" w14:textId="2E02947C" w:rsidR="00B85A36" w:rsidRPr="00993E04" w:rsidRDefault="00C3660A" w:rsidP="00EA0D9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L'esecutore dichiara di applicare ai propri lavoratori dipendenti i vigenti C.C.N.L., garantendo il rispetto degli obblighi assicurativi e previdenziali previsti dai contratti medesimi.</w:t>
      </w:r>
    </w:p>
    <w:p w14:paraId="1267C588" w14:textId="69F40060" w:rsidR="005B3B21" w:rsidRPr="00993E04" w:rsidRDefault="00C3660A" w:rsidP="00EA0D95">
      <w:pPr>
        <w:ind w:left="144"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L'esecutore si obbliga, altresì, a rispettare tutte le norme in materia retributiva, contributiva, previdenziale, assistenziale, assicurativa, sanitaria, previste per i dipendenti dalla vigente normativa, ai sensi del Par. 3.3.3. </w:t>
      </w:r>
      <w:proofErr w:type="gramStart"/>
      <w:r w:rsidRPr="00993E04">
        <w:rPr>
          <w:rFonts w:asciiTheme="minorHAnsi" w:eastAsia="Arial" w:hAnsiTheme="minorHAnsi"/>
          <w:color w:val="000000"/>
          <w:sz w:val="24"/>
          <w:szCs w:val="24"/>
        </w:rPr>
        <w:t>delle</w:t>
      </w:r>
      <w:proofErr w:type="gramEnd"/>
      <w:r w:rsidRPr="00993E04">
        <w:rPr>
          <w:rFonts w:asciiTheme="minorHAnsi" w:eastAsia="Arial" w:hAnsiTheme="minorHAnsi"/>
          <w:color w:val="000000"/>
          <w:sz w:val="24"/>
          <w:szCs w:val="24"/>
        </w:rPr>
        <w:t xml:space="preserve"> Condizioni generali degli appalti di lavori di SOGIN.</w:t>
      </w:r>
    </w:p>
    <w:p w14:paraId="4999C9AE" w14:textId="77777777" w:rsidR="002E1A32" w:rsidRDefault="002E1A32" w:rsidP="00795757">
      <w:pPr>
        <w:ind w:right="5"/>
        <w:jc w:val="center"/>
        <w:textAlignment w:val="baseline"/>
        <w:rPr>
          <w:rFonts w:asciiTheme="minorHAnsi" w:eastAsia="Arial" w:hAnsiTheme="minorHAnsi"/>
          <w:b/>
          <w:color w:val="000000"/>
          <w:sz w:val="24"/>
          <w:szCs w:val="24"/>
        </w:rPr>
      </w:pPr>
    </w:p>
    <w:p w14:paraId="5ED68564" w14:textId="71AE2034" w:rsidR="00B85A36" w:rsidRPr="00993E04" w:rsidRDefault="00BF7697" w:rsidP="00795757">
      <w:pPr>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ARTICOLO 1</w:t>
      </w:r>
      <w:r w:rsidR="00085A3A">
        <w:rPr>
          <w:rFonts w:asciiTheme="minorHAnsi" w:eastAsia="Arial" w:hAnsiTheme="minorHAnsi"/>
          <w:b/>
          <w:color w:val="000000"/>
          <w:sz w:val="24"/>
          <w:szCs w:val="24"/>
        </w:rPr>
        <w:t>3</w:t>
      </w:r>
    </w:p>
    <w:p w14:paraId="66C833AE" w14:textId="54BEB5C5" w:rsidR="00B85A36" w:rsidRPr="00993E04" w:rsidRDefault="00C3660A" w:rsidP="00EA0D95">
      <w:pPr>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OBBLIGHI IN MATERIA DI ASSUNZIONI OBBLIGATORIE</w:t>
      </w:r>
    </w:p>
    <w:p w14:paraId="7FFFB3EB" w14:textId="77777777" w:rsidR="00936E13" w:rsidRPr="00993E04" w:rsidRDefault="00936E13" w:rsidP="00EA0D95">
      <w:pPr>
        <w:autoSpaceDE w:val="0"/>
        <w:autoSpaceDN w:val="0"/>
        <w:adjustRightInd w:val="0"/>
        <w:jc w:val="both"/>
        <w:rPr>
          <w:rFonts w:asciiTheme="minorHAnsi" w:hAnsiTheme="minorHAnsi" w:cs="Arial"/>
          <w:b/>
          <w:bCs/>
          <w:i/>
          <w:iCs/>
          <w:sz w:val="24"/>
          <w:szCs w:val="24"/>
        </w:rPr>
      </w:pPr>
      <w:r w:rsidRPr="00993E04">
        <w:rPr>
          <w:rFonts w:asciiTheme="minorHAnsi" w:hAnsiTheme="minorHAnsi" w:cs="Arial"/>
          <w:b/>
          <w:bCs/>
          <w:i/>
          <w:iCs/>
          <w:sz w:val="24"/>
          <w:szCs w:val="24"/>
        </w:rPr>
        <w:t>(</w:t>
      </w:r>
      <w:proofErr w:type="gramStart"/>
      <w:r w:rsidRPr="00993E04">
        <w:rPr>
          <w:rFonts w:asciiTheme="minorHAnsi" w:hAnsiTheme="minorHAnsi" w:cs="Arial"/>
          <w:b/>
          <w:bCs/>
          <w:i/>
          <w:iCs/>
          <w:sz w:val="24"/>
          <w:szCs w:val="24"/>
        </w:rPr>
        <w:t>per</w:t>
      </w:r>
      <w:proofErr w:type="gramEnd"/>
      <w:r w:rsidRPr="00993E04">
        <w:rPr>
          <w:rFonts w:asciiTheme="minorHAnsi" w:hAnsiTheme="minorHAnsi" w:cs="Arial"/>
          <w:b/>
          <w:bCs/>
          <w:i/>
          <w:iCs/>
          <w:sz w:val="24"/>
          <w:szCs w:val="24"/>
        </w:rPr>
        <w:t xml:space="preserve"> le imprese che occupano meno di 15 dipendenti ovvero da </w:t>
      </w:r>
      <w:smartTag w:uri="urn:schemas-microsoft-com:office:smarttags" w:element="metricconverter">
        <w:smartTagPr>
          <w:attr w:name="ProductID" w:val="15 a"/>
        </w:smartTagPr>
        <w:r w:rsidRPr="00993E04">
          <w:rPr>
            <w:rFonts w:asciiTheme="minorHAnsi" w:hAnsiTheme="minorHAnsi" w:cs="Arial"/>
            <w:b/>
            <w:bCs/>
            <w:i/>
            <w:iCs/>
            <w:sz w:val="24"/>
            <w:szCs w:val="24"/>
          </w:rPr>
          <w:t>15 a</w:t>
        </w:r>
      </w:smartTag>
      <w:r w:rsidRPr="00993E04">
        <w:rPr>
          <w:rFonts w:asciiTheme="minorHAnsi" w:hAnsiTheme="minorHAnsi" w:cs="Arial"/>
          <w:b/>
          <w:bCs/>
          <w:i/>
          <w:iCs/>
          <w:sz w:val="24"/>
          <w:szCs w:val="24"/>
        </w:rPr>
        <w:t xml:space="preserve"> 35 dipendenti e che non abbiano effettuato nuove assunzioni dopo il 18 gennaio 2000)</w:t>
      </w:r>
    </w:p>
    <w:p w14:paraId="0FA63609"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Le parti danno atto che l’impresa ha dichiarato in sede di gara e ha confermato espressamente in questa sede di non essere assoggettata agli obblighi di assunzioni obbligatorie, di cui alla l. 12 marzo 1999, n. 68.</w:t>
      </w:r>
    </w:p>
    <w:p w14:paraId="7673ADE4" w14:textId="77777777" w:rsidR="00936E13" w:rsidRPr="00993E04" w:rsidRDefault="00936E13" w:rsidP="00EA0D95">
      <w:pPr>
        <w:autoSpaceDE w:val="0"/>
        <w:autoSpaceDN w:val="0"/>
        <w:adjustRightInd w:val="0"/>
        <w:jc w:val="both"/>
        <w:rPr>
          <w:rFonts w:asciiTheme="minorHAnsi" w:hAnsiTheme="minorHAnsi" w:cs="Arial"/>
          <w:b/>
          <w:bCs/>
          <w:i/>
          <w:iCs/>
          <w:sz w:val="24"/>
          <w:szCs w:val="24"/>
        </w:rPr>
      </w:pPr>
      <w:r w:rsidRPr="00993E04">
        <w:rPr>
          <w:rFonts w:asciiTheme="minorHAnsi" w:hAnsiTheme="minorHAnsi" w:cs="Arial"/>
          <w:b/>
          <w:bCs/>
          <w:i/>
          <w:iCs/>
          <w:sz w:val="24"/>
          <w:szCs w:val="24"/>
        </w:rPr>
        <w:t xml:space="preserve">(oppure per le imprese che occupano più di 35 dipendenti ovvero da </w:t>
      </w:r>
      <w:smartTag w:uri="urn:schemas-microsoft-com:office:smarttags" w:element="metricconverter">
        <w:smartTagPr>
          <w:attr w:name="ProductID" w:val="15 a"/>
        </w:smartTagPr>
        <w:r w:rsidRPr="00993E04">
          <w:rPr>
            <w:rFonts w:asciiTheme="minorHAnsi" w:hAnsiTheme="minorHAnsi" w:cs="Arial"/>
            <w:b/>
            <w:bCs/>
            <w:i/>
            <w:iCs/>
            <w:sz w:val="24"/>
            <w:szCs w:val="24"/>
          </w:rPr>
          <w:t>15 a</w:t>
        </w:r>
      </w:smartTag>
      <w:r w:rsidRPr="00993E04">
        <w:rPr>
          <w:rFonts w:asciiTheme="minorHAnsi" w:hAnsiTheme="minorHAnsi" w:cs="Arial"/>
          <w:b/>
          <w:bCs/>
          <w:i/>
          <w:iCs/>
          <w:sz w:val="24"/>
          <w:szCs w:val="24"/>
        </w:rPr>
        <w:t xml:space="preserve"> 35 dipendenti e che abbiano effettuato nuove assunzioni dopo il 18 gennaio 2000)</w:t>
      </w:r>
    </w:p>
    <w:p w14:paraId="4EE2EDA0" w14:textId="77777777" w:rsidR="00936E13" w:rsidRDefault="00936E13" w:rsidP="00EA0D95">
      <w:pPr>
        <w:widowControl w:val="0"/>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Le parti danno atto che l’impresa ha dichiarato in sede di gara e ha confermato espressamente in questa sede di essere in regola con le norme che disciplinano il diritto al lavoro dei disabili; ha presentato in tal senso la certificazione rilasciata dal servizio all’impiego della Provincia di___________, competente per il territorio nel quale essa ha la sede legale, in data ______</w:t>
      </w:r>
      <w:proofErr w:type="spellStart"/>
      <w:r w:rsidRPr="00993E04">
        <w:rPr>
          <w:rFonts w:asciiTheme="minorHAnsi" w:hAnsiTheme="minorHAnsi" w:cs="Arial"/>
          <w:sz w:val="24"/>
          <w:szCs w:val="24"/>
        </w:rPr>
        <w:t>prot</w:t>
      </w:r>
      <w:proofErr w:type="spellEnd"/>
      <w:r w:rsidRPr="00993E04">
        <w:rPr>
          <w:rFonts w:asciiTheme="minorHAnsi" w:hAnsiTheme="minorHAnsi" w:cs="Arial"/>
          <w:sz w:val="24"/>
          <w:szCs w:val="24"/>
        </w:rPr>
        <w:t>. n. ______, dalla quale risulta l’ottemperanza alle norme di cui alla l. 12 marzo 1999, n. 68.</w:t>
      </w:r>
    </w:p>
    <w:p w14:paraId="10FF9B7C" w14:textId="77777777" w:rsidR="00EA0D95" w:rsidRDefault="00EA0D95" w:rsidP="00EA0D95">
      <w:pPr>
        <w:widowControl w:val="0"/>
        <w:autoSpaceDE w:val="0"/>
        <w:autoSpaceDN w:val="0"/>
        <w:adjustRightInd w:val="0"/>
        <w:jc w:val="both"/>
        <w:rPr>
          <w:rFonts w:asciiTheme="minorHAnsi" w:hAnsiTheme="minorHAnsi" w:cs="Arial"/>
          <w:sz w:val="24"/>
          <w:szCs w:val="24"/>
        </w:rPr>
      </w:pPr>
    </w:p>
    <w:p w14:paraId="3B966037" w14:textId="7E01F974" w:rsidR="00B85A36" w:rsidRPr="00993E04" w:rsidRDefault="00BF7697" w:rsidP="00EA0D95">
      <w:pPr>
        <w:ind w:left="144"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ARTICOLO 1</w:t>
      </w:r>
      <w:r w:rsidR="00085A3A">
        <w:rPr>
          <w:rFonts w:asciiTheme="minorHAnsi" w:eastAsia="Arial" w:hAnsiTheme="minorHAnsi"/>
          <w:b/>
          <w:color w:val="000000"/>
          <w:sz w:val="24"/>
          <w:szCs w:val="24"/>
        </w:rPr>
        <w:t>4</w:t>
      </w:r>
      <w:r w:rsidR="00C3660A" w:rsidRPr="00993E04">
        <w:rPr>
          <w:rFonts w:asciiTheme="minorHAnsi" w:eastAsia="Arial" w:hAnsiTheme="minorHAnsi"/>
          <w:b/>
          <w:color w:val="000000"/>
          <w:sz w:val="24"/>
          <w:szCs w:val="24"/>
        </w:rPr>
        <w:br/>
        <w:t>SUBAPPALTO</w:t>
      </w:r>
    </w:p>
    <w:p w14:paraId="10C91F41" w14:textId="77777777" w:rsidR="00936E13" w:rsidRPr="00993E04" w:rsidRDefault="00936E13" w:rsidP="00EA0D95">
      <w:pPr>
        <w:autoSpaceDE w:val="0"/>
        <w:autoSpaceDN w:val="0"/>
        <w:adjustRightInd w:val="0"/>
        <w:jc w:val="center"/>
        <w:rPr>
          <w:rFonts w:asciiTheme="minorHAnsi" w:hAnsiTheme="minorHAnsi" w:cs="Arial"/>
          <w:b/>
          <w:bCs/>
          <w:i/>
          <w:iCs/>
          <w:sz w:val="24"/>
          <w:szCs w:val="24"/>
        </w:rPr>
      </w:pPr>
      <w:r w:rsidRPr="00993E04">
        <w:rPr>
          <w:rFonts w:asciiTheme="minorHAnsi" w:hAnsiTheme="minorHAnsi" w:cs="Arial"/>
          <w:b/>
          <w:bCs/>
          <w:i/>
          <w:iCs/>
          <w:sz w:val="24"/>
          <w:szCs w:val="24"/>
        </w:rPr>
        <w:t>(se l’impresa non ha dichiarato in sede di offerta di voler subappaltare)</w:t>
      </w:r>
    </w:p>
    <w:p w14:paraId="0EC0B0CC"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Il subappalto non è ammesso, non avendo l’impresa dichiarato in sede di gara di voler subappaltare categorie di lavoro.</w:t>
      </w:r>
    </w:p>
    <w:p w14:paraId="114B2DB9" w14:textId="77777777" w:rsidR="00936E13" w:rsidRPr="00993E04" w:rsidRDefault="00936E13" w:rsidP="00EA0D95">
      <w:pPr>
        <w:autoSpaceDE w:val="0"/>
        <w:autoSpaceDN w:val="0"/>
        <w:adjustRightInd w:val="0"/>
        <w:jc w:val="center"/>
        <w:rPr>
          <w:rFonts w:asciiTheme="minorHAnsi" w:hAnsiTheme="minorHAnsi" w:cs="Arial"/>
          <w:b/>
          <w:bCs/>
          <w:i/>
          <w:iCs/>
          <w:sz w:val="24"/>
          <w:szCs w:val="24"/>
        </w:rPr>
      </w:pPr>
      <w:r w:rsidRPr="00993E04">
        <w:rPr>
          <w:rFonts w:asciiTheme="minorHAnsi" w:hAnsiTheme="minorHAnsi" w:cs="Arial"/>
          <w:b/>
          <w:bCs/>
          <w:i/>
          <w:iCs/>
          <w:sz w:val="24"/>
          <w:szCs w:val="24"/>
        </w:rPr>
        <w:t>(oppure se l’impresa ha dichiarato di voler usufruire del subappalto)</w:t>
      </w:r>
    </w:p>
    <w:p w14:paraId="12F5FC3E" w14:textId="302E5B36" w:rsidR="00B85A36" w:rsidRPr="00993E04" w:rsidRDefault="00936E13" w:rsidP="00EA0D95">
      <w:pPr>
        <w:ind w:right="5"/>
        <w:jc w:val="both"/>
        <w:textAlignment w:val="baseline"/>
        <w:rPr>
          <w:rFonts w:asciiTheme="minorHAnsi" w:eastAsia="Arial" w:hAnsiTheme="minorHAnsi"/>
          <w:color w:val="000000"/>
          <w:sz w:val="24"/>
          <w:szCs w:val="24"/>
        </w:rPr>
      </w:pPr>
      <w:r w:rsidRPr="00993E04">
        <w:rPr>
          <w:rFonts w:asciiTheme="minorHAnsi" w:hAnsiTheme="minorHAnsi" w:cs="Arial"/>
          <w:sz w:val="24"/>
          <w:szCs w:val="24"/>
        </w:rPr>
        <w:t xml:space="preserve">In relazione alla dichiarazione presentata in sede di gara dall’impresa circa le opere da subappaltare, indicate in: _________________ l’Amministrazione dichiara che il subappalto sarà autorizzato, sussistendone le condizioni, entro i limiti e con l’osservanza delle modalità stabilite dell’art. </w:t>
      </w:r>
      <w:r w:rsidR="00C628F7">
        <w:rPr>
          <w:rFonts w:asciiTheme="minorHAnsi" w:hAnsiTheme="minorHAnsi" w:cs="Arial"/>
          <w:sz w:val="24"/>
          <w:szCs w:val="24"/>
        </w:rPr>
        <w:t>105</w:t>
      </w:r>
      <w:r w:rsidRPr="00993E04">
        <w:rPr>
          <w:rFonts w:asciiTheme="minorHAnsi" w:hAnsiTheme="minorHAnsi" w:cs="Arial"/>
          <w:sz w:val="24"/>
          <w:szCs w:val="24"/>
        </w:rPr>
        <w:t xml:space="preserve"> del d.lgs. </w:t>
      </w:r>
      <w:r w:rsidR="00C628F7">
        <w:rPr>
          <w:rFonts w:asciiTheme="minorHAnsi" w:hAnsiTheme="minorHAnsi" w:cs="Arial"/>
          <w:sz w:val="24"/>
          <w:szCs w:val="24"/>
        </w:rPr>
        <w:t>50/2016</w:t>
      </w:r>
      <w:r w:rsidRPr="00993E04">
        <w:rPr>
          <w:rFonts w:asciiTheme="minorHAnsi" w:hAnsiTheme="minorHAnsi" w:cs="Arial"/>
          <w:sz w:val="24"/>
          <w:szCs w:val="24"/>
        </w:rPr>
        <w:t xml:space="preserve"> e </w:t>
      </w:r>
      <w:proofErr w:type="spellStart"/>
      <w:r w:rsidRPr="00993E04">
        <w:rPr>
          <w:rFonts w:asciiTheme="minorHAnsi" w:hAnsiTheme="minorHAnsi" w:cs="Arial"/>
          <w:sz w:val="24"/>
          <w:szCs w:val="24"/>
        </w:rPr>
        <w:t>s.m.i.</w:t>
      </w:r>
      <w:proofErr w:type="spellEnd"/>
      <w:r w:rsidRPr="00993E04">
        <w:rPr>
          <w:rFonts w:asciiTheme="minorHAnsi" w:hAnsiTheme="minorHAnsi" w:cs="Arial"/>
          <w:sz w:val="24"/>
          <w:szCs w:val="24"/>
        </w:rPr>
        <w:t xml:space="preserve">. e dall’art. 170 del </w:t>
      </w:r>
      <w:proofErr w:type="spellStart"/>
      <w:r w:rsidRPr="00993E04">
        <w:rPr>
          <w:rFonts w:asciiTheme="minorHAnsi" w:hAnsiTheme="minorHAnsi" w:cs="Arial"/>
          <w:sz w:val="24"/>
          <w:szCs w:val="24"/>
        </w:rPr>
        <w:t>d.P.R.</w:t>
      </w:r>
      <w:proofErr w:type="spellEnd"/>
      <w:r w:rsidRPr="00993E04">
        <w:rPr>
          <w:rFonts w:asciiTheme="minorHAnsi" w:hAnsiTheme="minorHAnsi" w:cs="Arial"/>
          <w:sz w:val="24"/>
          <w:szCs w:val="24"/>
        </w:rPr>
        <w:t xml:space="preserve"> 207/2010.</w:t>
      </w:r>
    </w:p>
    <w:p w14:paraId="4F89C79D" w14:textId="77777777" w:rsidR="00EA0D95" w:rsidRDefault="00EA0D95" w:rsidP="00795757">
      <w:pPr>
        <w:ind w:right="6"/>
        <w:jc w:val="center"/>
        <w:textAlignment w:val="baseline"/>
        <w:rPr>
          <w:rFonts w:asciiTheme="minorHAnsi" w:eastAsia="Arial" w:hAnsiTheme="minorHAnsi"/>
          <w:b/>
          <w:color w:val="000000"/>
          <w:sz w:val="24"/>
          <w:szCs w:val="24"/>
        </w:rPr>
      </w:pPr>
    </w:p>
    <w:p w14:paraId="2C2AD8EB" w14:textId="08E09132" w:rsidR="00B85A36" w:rsidRPr="00993E04" w:rsidRDefault="00BF7697"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 xml:space="preserve">ARTICOLO </w:t>
      </w:r>
      <w:r w:rsidR="00085A3A">
        <w:rPr>
          <w:rFonts w:asciiTheme="minorHAnsi" w:eastAsia="Arial" w:hAnsiTheme="minorHAnsi"/>
          <w:b/>
          <w:color w:val="000000"/>
          <w:sz w:val="24"/>
          <w:szCs w:val="24"/>
        </w:rPr>
        <w:t>15</w:t>
      </w:r>
    </w:p>
    <w:p w14:paraId="02D07E33" w14:textId="50F57708" w:rsidR="00B85A36" w:rsidRPr="00993E04" w:rsidRDefault="00C3660A" w:rsidP="00EA0D95">
      <w:pPr>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NORMATIVA DI RIFERIMENTO</w:t>
      </w:r>
      <w:r w:rsidR="00020E2E" w:rsidRPr="00993E04">
        <w:rPr>
          <w:rFonts w:asciiTheme="minorHAnsi" w:eastAsia="Arial" w:hAnsiTheme="minorHAnsi"/>
          <w:b/>
          <w:color w:val="000000"/>
          <w:sz w:val="24"/>
          <w:szCs w:val="24"/>
        </w:rPr>
        <w:t xml:space="preserve"> </w:t>
      </w:r>
      <w:r w:rsidRPr="00993E04">
        <w:rPr>
          <w:rFonts w:asciiTheme="minorHAnsi" w:eastAsia="Arial" w:hAnsiTheme="minorHAnsi"/>
          <w:b/>
          <w:color w:val="000000"/>
          <w:sz w:val="24"/>
          <w:szCs w:val="24"/>
        </w:rPr>
        <w:t>E PROTOCOLLO DI LEGALITÀ</w:t>
      </w:r>
    </w:p>
    <w:p w14:paraId="08B5B7B6" w14:textId="119358AD" w:rsidR="002E1A32" w:rsidRPr="00F422E5" w:rsidRDefault="00C3660A" w:rsidP="00EA0D9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Per tutto quanto non espressamente previsto nel presente contratto d</w:t>
      </w:r>
      <w:r w:rsidR="005B3B21" w:rsidRPr="00993E04">
        <w:rPr>
          <w:rFonts w:asciiTheme="minorHAnsi" w:eastAsia="Arial" w:hAnsiTheme="minorHAnsi"/>
          <w:color w:val="000000"/>
          <w:sz w:val="24"/>
          <w:szCs w:val="24"/>
        </w:rPr>
        <w:t xml:space="preserve">evono intendersi richiamate ed </w:t>
      </w:r>
      <w:r w:rsidRPr="00993E04">
        <w:rPr>
          <w:rFonts w:asciiTheme="minorHAnsi" w:eastAsia="Arial" w:hAnsiTheme="minorHAnsi"/>
          <w:color w:val="000000"/>
          <w:sz w:val="24"/>
          <w:szCs w:val="24"/>
        </w:rPr>
        <w:t>applicabili tutte le norme contenute nelle Condizioni generali degli appalti di SOGIN e nel protocollo</w:t>
      </w:r>
      <w:r w:rsidR="005B3B21" w:rsidRPr="00993E04">
        <w:rPr>
          <w:rFonts w:asciiTheme="minorHAnsi" w:eastAsia="Arial" w:hAnsiTheme="minorHAnsi"/>
          <w:color w:val="000000"/>
          <w:sz w:val="24"/>
          <w:szCs w:val="24"/>
        </w:rPr>
        <w:t xml:space="preserve"> di legalità di cui all'art 6</w:t>
      </w:r>
      <w:r w:rsidRPr="00993E04">
        <w:rPr>
          <w:rFonts w:asciiTheme="minorHAnsi" w:eastAsia="Arial" w:hAnsiTheme="minorHAnsi"/>
          <w:color w:val="000000"/>
          <w:sz w:val="24"/>
          <w:szCs w:val="24"/>
        </w:rPr>
        <w:t xml:space="preserve"> del presente contratto, nonché - ove a</w:t>
      </w:r>
      <w:r w:rsidR="005B3B21" w:rsidRPr="00993E04">
        <w:rPr>
          <w:rFonts w:asciiTheme="minorHAnsi" w:eastAsia="Arial" w:hAnsiTheme="minorHAnsi"/>
          <w:color w:val="000000"/>
          <w:sz w:val="24"/>
          <w:szCs w:val="24"/>
        </w:rPr>
        <w:t xml:space="preserve">pplicabili - quelle del Codice </w:t>
      </w:r>
      <w:r w:rsidRPr="00993E04">
        <w:rPr>
          <w:rFonts w:asciiTheme="minorHAnsi" w:eastAsia="Arial" w:hAnsiTheme="minorHAnsi"/>
          <w:color w:val="000000"/>
          <w:sz w:val="24"/>
          <w:szCs w:val="24"/>
        </w:rPr>
        <w:t xml:space="preserve">degli appalti approvato con </w:t>
      </w:r>
      <w:proofErr w:type="spellStart"/>
      <w:r w:rsidRPr="00993E04">
        <w:rPr>
          <w:rFonts w:asciiTheme="minorHAnsi" w:eastAsia="Arial" w:hAnsiTheme="minorHAnsi"/>
          <w:color w:val="000000"/>
          <w:sz w:val="24"/>
          <w:szCs w:val="24"/>
        </w:rPr>
        <w:t>D.lgs</w:t>
      </w:r>
      <w:proofErr w:type="spellEnd"/>
      <w:r w:rsidRPr="00993E04">
        <w:rPr>
          <w:rFonts w:asciiTheme="minorHAnsi" w:eastAsia="Arial" w:hAnsiTheme="minorHAnsi"/>
          <w:color w:val="000000"/>
          <w:sz w:val="24"/>
          <w:szCs w:val="24"/>
        </w:rPr>
        <w:t xml:space="preserve"> </w:t>
      </w:r>
      <w:r w:rsidR="002E1A32">
        <w:rPr>
          <w:rFonts w:asciiTheme="minorHAnsi" w:eastAsia="Arial" w:hAnsiTheme="minorHAnsi"/>
          <w:color w:val="000000"/>
          <w:sz w:val="24"/>
          <w:szCs w:val="24"/>
        </w:rPr>
        <w:t>18</w:t>
      </w:r>
      <w:r w:rsidRPr="00993E04">
        <w:rPr>
          <w:rFonts w:asciiTheme="minorHAnsi" w:eastAsia="Arial" w:hAnsiTheme="minorHAnsi"/>
          <w:color w:val="000000"/>
          <w:sz w:val="24"/>
          <w:szCs w:val="24"/>
        </w:rPr>
        <w:t xml:space="preserve"> aprile 20</w:t>
      </w:r>
      <w:r w:rsidR="002E1A32">
        <w:rPr>
          <w:rFonts w:asciiTheme="minorHAnsi" w:eastAsia="Arial" w:hAnsiTheme="minorHAnsi"/>
          <w:color w:val="000000"/>
          <w:sz w:val="24"/>
          <w:szCs w:val="24"/>
        </w:rPr>
        <w:t>16, n.</w:t>
      </w:r>
      <w:r w:rsidRPr="00993E04">
        <w:rPr>
          <w:rFonts w:asciiTheme="minorHAnsi" w:eastAsia="Arial" w:hAnsiTheme="minorHAnsi"/>
          <w:color w:val="000000"/>
          <w:sz w:val="24"/>
          <w:szCs w:val="24"/>
        </w:rPr>
        <w:t xml:space="preserve"> </w:t>
      </w:r>
      <w:r w:rsidR="002E1A32">
        <w:rPr>
          <w:rFonts w:asciiTheme="minorHAnsi" w:eastAsia="Arial" w:hAnsiTheme="minorHAnsi"/>
          <w:color w:val="000000"/>
          <w:sz w:val="24"/>
          <w:szCs w:val="24"/>
        </w:rPr>
        <w:t>50</w:t>
      </w:r>
      <w:r w:rsidRPr="00993E04">
        <w:rPr>
          <w:rFonts w:asciiTheme="minorHAnsi" w:eastAsia="Arial" w:hAnsiTheme="minorHAnsi"/>
          <w:color w:val="000000"/>
          <w:sz w:val="24"/>
          <w:szCs w:val="24"/>
        </w:rPr>
        <w:t>, e del regolamento approvato con D.P.R. 5 o</w:t>
      </w:r>
      <w:r w:rsidR="00F422E5">
        <w:rPr>
          <w:rFonts w:asciiTheme="minorHAnsi" w:eastAsia="Arial" w:hAnsiTheme="minorHAnsi"/>
          <w:color w:val="000000"/>
          <w:sz w:val="24"/>
          <w:szCs w:val="24"/>
        </w:rPr>
        <w:t>t</w:t>
      </w:r>
      <w:r w:rsidRPr="00993E04">
        <w:rPr>
          <w:rFonts w:asciiTheme="minorHAnsi" w:eastAsia="Arial" w:hAnsiTheme="minorHAnsi"/>
          <w:color w:val="000000"/>
          <w:sz w:val="24"/>
          <w:szCs w:val="24"/>
        </w:rPr>
        <w:t>tobre 2010, n. 207.</w:t>
      </w:r>
      <w:r w:rsidR="00F422E5">
        <w:rPr>
          <w:rFonts w:asciiTheme="minorHAnsi" w:eastAsia="Arial" w:hAnsiTheme="minorHAnsi"/>
          <w:b/>
          <w:color w:val="000000"/>
          <w:sz w:val="24"/>
          <w:szCs w:val="24"/>
        </w:rPr>
        <w:tab/>
      </w:r>
    </w:p>
    <w:p w14:paraId="1BB8585A" w14:textId="60AD6771" w:rsidR="00B85A36" w:rsidRPr="00993E04" w:rsidRDefault="00BF7697"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 xml:space="preserve">ARTICOLO </w:t>
      </w:r>
      <w:r w:rsidR="00085A3A">
        <w:rPr>
          <w:rFonts w:asciiTheme="minorHAnsi" w:eastAsia="Arial" w:hAnsiTheme="minorHAnsi"/>
          <w:b/>
          <w:color w:val="000000"/>
          <w:sz w:val="24"/>
          <w:szCs w:val="24"/>
        </w:rPr>
        <w:t>16</w:t>
      </w:r>
    </w:p>
    <w:p w14:paraId="0A2222DB" w14:textId="04A0966F" w:rsidR="00B85A36" w:rsidRPr="00993E04" w:rsidRDefault="00C3660A" w:rsidP="00EA0D95">
      <w:pPr>
        <w:ind w:right="6"/>
        <w:jc w:val="center"/>
        <w:textAlignment w:val="baseline"/>
        <w:rPr>
          <w:rFonts w:asciiTheme="minorHAnsi" w:eastAsia="Arial" w:hAnsiTheme="minorHAnsi"/>
          <w:b/>
          <w:sz w:val="24"/>
          <w:szCs w:val="24"/>
        </w:rPr>
      </w:pPr>
      <w:r w:rsidRPr="00993E04">
        <w:rPr>
          <w:rFonts w:asciiTheme="minorHAnsi" w:eastAsia="Arial" w:hAnsiTheme="minorHAnsi"/>
          <w:b/>
          <w:sz w:val="24"/>
          <w:szCs w:val="24"/>
        </w:rPr>
        <w:t>SPESE CONTRATTUALI</w:t>
      </w:r>
    </w:p>
    <w:p w14:paraId="4DB4A84C" w14:textId="1D1220FA" w:rsidR="00085A3A" w:rsidRDefault="00C3660A" w:rsidP="00EA0D95">
      <w:pPr>
        <w:ind w:left="142" w:right="6"/>
        <w:jc w:val="both"/>
        <w:textAlignment w:val="baseline"/>
        <w:rPr>
          <w:rFonts w:asciiTheme="minorHAnsi" w:eastAsia="Arial" w:hAnsiTheme="minorHAnsi"/>
          <w:sz w:val="24"/>
          <w:szCs w:val="24"/>
        </w:rPr>
      </w:pPr>
      <w:r w:rsidRPr="00993E04">
        <w:rPr>
          <w:rFonts w:asciiTheme="minorHAnsi" w:eastAsia="Arial" w:hAnsiTheme="minorHAnsi"/>
          <w:sz w:val="24"/>
          <w:szCs w:val="24"/>
        </w:rPr>
        <w:t xml:space="preserve">Sono a carico dell'esecutore, tutte le spese del contratto e dei relativi oneri connessi alla sua stipulazione e registrazione compresi quelli tributari, fatta eccezione per </w:t>
      </w:r>
      <w:r w:rsidR="00CC2191" w:rsidRPr="00993E04">
        <w:rPr>
          <w:rFonts w:asciiTheme="minorHAnsi" w:eastAsia="Arial" w:hAnsiTheme="minorHAnsi"/>
          <w:sz w:val="24"/>
          <w:szCs w:val="24"/>
        </w:rPr>
        <w:t>l’</w:t>
      </w:r>
      <w:r w:rsidR="002B392C">
        <w:rPr>
          <w:rFonts w:asciiTheme="minorHAnsi" w:eastAsia="Arial" w:hAnsiTheme="minorHAnsi"/>
          <w:sz w:val="24"/>
          <w:szCs w:val="24"/>
        </w:rPr>
        <w:t>IVA.</w:t>
      </w:r>
    </w:p>
    <w:p w14:paraId="35A0932D" w14:textId="77777777" w:rsidR="00EA0D95" w:rsidRPr="00993E04" w:rsidRDefault="00EA0D95" w:rsidP="00EA0D95">
      <w:pPr>
        <w:ind w:left="142" w:right="6"/>
        <w:jc w:val="both"/>
        <w:textAlignment w:val="baseline"/>
        <w:rPr>
          <w:rFonts w:asciiTheme="minorHAnsi" w:eastAsia="Arial" w:hAnsiTheme="minorHAnsi"/>
          <w:sz w:val="24"/>
          <w:szCs w:val="24"/>
        </w:rPr>
      </w:pPr>
    </w:p>
    <w:p w14:paraId="419B352F" w14:textId="3A9CF1A0" w:rsidR="00B85A36" w:rsidRPr="00993E04" w:rsidRDefault="00C3660A"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ARTIC</w:t>
      </w:r>
      <w:r w:rsidR="00BF7697" w:rsidRPr="00993E04">
        <w:rPr>
          <w:rFonts w:asciiTheme="minorHAnsi" w:eastAsia="Arial" w:hAnsiTheme="minorHAnsi"/>
          <w:b/>
          <w:color w:val="000000"/>
          <w:sz w:val="24"/>
          <w:szCs w:val="24"/>
        </w:rPr>
        <w:t xml:space="preserve">OLO </w:t>
      </w:r>
      <w:r w:rsidR="00085A3A">
        <w:rPr>
          <w:rFonts w:asciiTheme="minorHAnsi" w:eastAsia="Arial" w:hAnsiTheme="minorHAnsi"/>
          <w:b/>
          <w:color w:val="000000"/>
          <w:sz w:val="24"/>
          <w:szCs w:val="24"/>
        </w:rPr>
        <w:t>17</w:t>
      </w:r>
    </w:p>
    <w:p w14:paraId="7A54260F" w14:textId="5BAF4EEF" w:rsidR="00B85A36" w:rsidRPr="00993E04" w:rsidRDefault="00C3660A" w:rsidP="00EA0D95">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TRATTAMENTO DEI DATI PERSONALI</w:t>
      </w:r>
    </w:p>
    <w:p w14:paraId="0945136D" w14:textId="7215CF92" w:rsidR="00B85A36" w:rsidRDefault="00C3660A" w:rsidP="00EA0D9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I dati dell'esecutore saranno trattati, nel rispetto della vigente normativa in materia, nei termini indicati dal Par. 12 delle Condizioni generali degli appalti di lavori di SOGIN.</w:t>
      </w:r>
    </w:p>
    <w:p w14:paraId="333AD872" w14:textId="77777777" w:rsidR="00992213" w:rsidRDefault="00992213" w:rsidP="00795757">
      <w:pPr>
        <w:ind w:right="6"/>
        <w:jc w:val="center"/>
        <w:textAlignment w:val="baseline"/>
        <w:rPr>
          <w:rFonts w:asciiTheme="minorHAnsi" w:eastAsia="Arial" w:hAnsiTheme="minorHAnsi"/>
          <w:b/>
          <w:color w:val="000000"/>
          <w:sz w:val="24"/>
          <w:szCs w:val="24"/>
        </w:rPr>
      </w:pPr>
    </w:p>
    <w:p w14:paraId="3A06E762" w14:textId="22C2819E" w:rsidR="00B85A36" w:rsidRPr="00993E04" w:rsidRDefault="00BF7697"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 xml:space="preserve">ARTICOLO </w:t>
      </w:r>
      <w:r w:rsidR="00085A3A">
        <w:rPr>
          <w:rFonts w:asciiTheme="minorHAnsi" w:eastAsia="Arial" w:hAnsiTheme="minorHAnsi"/>
          <w:b/>
          <w:color w:val="000000"/>
          <w:sz w:val="24"/>
          <w:szCs w:val="24"/>
        </w:rPr>
        <w:t>18</w:t>
      </w:r>
    </w:p>
    <w:p w14:paraId="35E76994" w14:textId="77777777" w:rsidR="00B85A36" w:rsidRPr="00993E04" w:rsidRDefault="00C3660A" w:rsidP="00EA0D95">
      <w:pPr>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TRACCIABILITA' DEI FLUSSI FINANZIARI EX ART. 3 L. 136/2010</w:t>
      </w:r>
    </w:p>
    <w:p w14:paraId="7673B100"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L’esecutore si impegna ad adempiere diligentemente, per tutta la durata del contratto, agli obblighi di tracciabilità dei flussi finanziari di cui all’art. 3 della l. n. 136/2010, nei termini ed alle condizioni di cui al Par. 9.2 delle Condizioni generali degli appalti di lavori di SOGIN.</w:t>
      </w:r>
    </w:p>
    <w:p w14:paraId="4F5A3CB8"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 xml:space="preserve">Il/i conto/i corrente bancario/postale dedicato/i alle transazioni finanziarie è/sono il/i seguente/i </w:t>
      </w:r>
    </w:p>
    <w:p w14:paraId="53D83217"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Banca:</w:t>
      </w:r>
    </w:p>
    <w:p w14:paraId="28066EA1"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Iban:</w:t>
      </w:r>
    </w:p>
    <w:p w14:paraId="580ACDFA" w14:textId="0CA9CB3F" w:rsidR="00475AA9" w:rsidRPr="00993E04" w:rsidRDefault="00936E13" w:rsidP="00795757">
      <w:pPr>
        <w:jc w:val="both"/>
        <w:rPr>
          <w:rFonts w:asciiTheme="minorHAnsi" w:eastAsia="Arial" w:hAnsiTheme="minorHAnsi"/>
          <w:color w:val="000000"/>
          <w:sz w:val="24"/>
          <w:szCs w:val="24"/>
        </w:rPr>
      </w:pPr>
      <w:r w:rsidRPr="00993E04">
        <w:rPr>
          <w:rFonts w:asciiTheme="minorHAnsi" w:hAnsiTheme="minorHAnsi" w:cs="Arial"/>
          <w:sz w:val="24"/>
          <w:szCs w:val="24"/>
        </w:rPr>
        <w:t>Nome, Cognome e CF della/e persona/e delegata/e ad operare su di esso/i:</w:t>
      </w:r>
    </w:p>
    <w:p w14:paraId="1D945C69" w14:textId="057590CF" w:rsidR="00B85A36" w:rsidRPr="00993E04" w:rsidRDefault="00085A3A" w:rsidP="00795757">
      <w:pPr>
        <w:spacing w:before="240"/>
        <w:ind w:right="6"/>
        <w:jc w:val="center"/>
        <w:textAlignment w:val="baseline"/>
        <w:rPr>
          <w:rFonts w:asciiTheme="minorHAnsi" w:eastAsia="Arial" w:hAnsiTheme="minorHAnsi"/>
          <w:b/>
          <w:spacing w:val="-2"/>
          <w:sz w:val="24"/>
          <w:szCs w:val="24"/>
        </w:rPr>
      </w:pPr>
      <w:r>
        <w:rPr>
          <w:rFonts w:asciiTheme="minorHAnsi" w:eastAsia="Arial" w:hAnsiTheme="minorHAnsi"/>
          <w:b/>
          <w:spacing w:val="-2"/>
          <w:sz w:val="24"/>
          <w:szCs w:val="24"/>
        </w:rPr>
        <w:t>ARTICOLO 19</w:t>
      </w:r>
    </w:p>
    <w:p w14:paraId="7C1178A5" w14:textId="34F6C709" w:rsidR="00E425D1" w:rsidRPr="00993E04" w:rsidRDefault="00C3660A" w:rsidP="00EA0D95">
      <w:pPr>
        <w:ind w:right="6"/>
        <w:jc w:val="center"/>
        <w:textAlignment w:val="baseline"/>
        <w:rPr>
          <w:rFonts w:asciiTheme="minorHAnsi" w:eastAsia="Arial" w:hAnsiTheme="minorHAnsi"/>
          <w:b/>
          <w:sz w:val="24"/>
          <w:szCs w:val="24"/>
        </w:rPr>
      </w:pPr>
      <w:r w:rsidRPr="00993E04">
        <w:rPr>
          <w:rFonts w:asciiTheme="minorHAnsi" w:eastAsia="Arial" w:hAnsiTheme="minorHAnsi"/>
          <w:b/>
          <w:sz w:val="24"/>
          <w:szCs w:val="24"/>
        </w:rPr>
        <w:t>GESTIONE DEL CONTRATTO</w:t>
      </w:r>
    </w:p>
    <w:p w14:paraId="1207D830" w14:textId="0096C61C" w:rsidR="00B85A36" w:rsidRDefault="00C3660A" w:rsidP="00EA0D95">
      <w:pPr>
        <w:ind w:left="142" w:right="6"/>
        <w:jc w:val="both"/>
        <w:textAlignment w:val="baseline"/>
        <w:rPr>
          <w:rFonts w:asciiTheme="minorHAnsi" w:eastAsia="Arial" w:hAnsiTheme="minorHAnsi"/>
          <w:sz w:val="24"/>
          <w:szCs w:val="24"/>
        </w:rPr>
      </w:pPr>
      <w:r w:rsidRPr="00993E04">
        <w:rPr>
          <w:rFonts w:asciiTheme="minorHAnsi" w:eastAsia="Arial" w:hAnsiTheme="minorHAnsi"/>
          <w:sz w:val="24"/>
          <w:szCs w:val="24"/>
        </w:rPr>
        <w:t>La gestione del presente contratto</w:t>
      </w:r>
      <w:r w:rsidR="005B3B21" w:rsidRPr="00993E04">
        <w:rPr>
          <w:rFonts w:asciiTheme="minorHAnsi" w:eastAsia="Arial" w:hAnsiTheme="minorHAnsi"/>
          <w:sz w:val="24"/>
          <w:szCs w:val="24"/>
        </w:rPr>
        <w:t xml:space="preserve"> è affidata a </w:t>
      </w:r>
      <w:r w:rsidR="00992213">
        <w:rPr>
          <w:rFonts w:asciiTheme="minorHAnsi" w:eastAsia="Arial" w:hAnsiTheme="minorHAnsi"/>
          <w:sz w:val="24"/>
          <w:szCs w:val="24"/>
        </w:rPr>
        <w:t>Angelo Donati</w:t>
      </w:r>
      <w:r w:rsidR="005B3B21" w:rsidRPr="00993E04">
        <w:rPr>
          <w:rFonts w:asciiTheme="minorHAnsi" w:eastAsia="Arial" w:hAnsiTheme="minorHAnsi"/>
          <w:sz w:val="24"/>
          <w:szCs w:val="24"/>
        </w:rPr>
        <w:t xml:space="preserve">, </w:t>
      </w:r>
      <w:r w:rsidRPr="00993E04">
        <w:rPr>
          <w:rFonts w:asciiTheme="minorHAnsi" w:eastAsia="Arial" w:hAnsiTheme="minorHAnsi"/>
          <w:sz w:val="24"/>
          <w:szCs w:val="24"/>
        </w:rPr>
        <w:t>Direttore della esecuzione del contratto, (Te</w:t>
      </w:r>
      <w:r w:rsidR="005B3B21" w:rsidRPr="00993E04">
        <w:rPr>
          <w:rFonts w:asciiTheme="minorHAnsi" w:eastAsia="Arial" w:hAnsiTheme="minorHAnsi"/>
          <w:sz w:val="24"/>
          <w:szCs w:val="24"/>
        </w:rPr>
        <w:t>l</w:t>
      </w:r>
      <w:r w:rsidRPr="00993E04">
        <w:rPr>
          <w:rFonts w:asciiTheme="minorHAnsi" w:eastAsia="Arial" w:hAnsiTheme="minorHAnsi"/>
          <w:sz w:val="24"/>
          <w:szCs w:val="24"/>
        </w:rPr>
        <w:t xml:space="preserve">. </w:t>
      </w:r>
      <w:r w:rsidR="00430663" w:rsidRPr="00993E04">
        <w:rPr>
          <w:rFonts w:asciiTheme="minorHAnsi" w:hAnsiTheme="minorHAnsi" w:cs="Arial"/>
          <w:sz w:val="24"/>
          <w:szCs w:val="24"/>
        </w:rPr>
        <w:t>___</w:t>
      </w:r>
      <w:r w:rsidRPr="00993E04">
        <w:rPr>
          <w:rFonts w:asciiTheme="minorHAnsi" w:eastAsia="Arial" w:hAnsiTheme="minorHAnsi"/>
          <w:sz w:val="24"/>
          <w:szCs w:val="24"/>
        </w:rPr>
        <w:t xml:space="preserve"> </w:t>
      </w:r>
      <w:hyperlink r:id="rId8" w:history="1">
        <w:r w:rsidR="00430663" w:rsidRPr="00993E04">
          <w:rPr>
            <w:rStyle w:val="Collegamentoipertestuale"/>
            <w:rFonts w:asciiTheme="minorHAnsi" w:eastAsia="Arial" w:hAnsiTheme="minorHAnsi"/>
            <w:sz w:val="24"/>
            <w:szCs w:val="24"/>
          </w:rPr>
          <w:t>e-mail: ____@sogin.it).</w:t>
        </w:r>
      </w:hyperlink>
      <w:r w:rsidRPr="00993E04">
        <w:rPr>
          <w:rFonts w:asciiTheme="minorHAnsi" w:eastAsia="Arial" w:hAnsiTheme="minorHAnsi"/>
          <w:sz w:val="24"/>
          <w:szCs w:val="24"/>
        </w:rPr>
        <w:t xml:space="preserve"> </w:t>
      </w:r>
      <w:proofErr w:type="spellStart"/>
      <w:r w:rsidRPr="00993E04">
        <w:rPr>
          <w:rFonts w:asciiTheme="minorHAnsi" w:eastAsia="Arial" w:hAnsiTheme="minorHAnsi"/>
          <w:sz w:val="24"/>
          <w:szCs w:val="24"/>
        </w:rPr>
        <w:t>Sogin</w:t>
      </w:r>
      <w:proofErr w:type="spellEnd"/>
      <w:r w:rsidRPr="00993E04">
        <w:rPr>
          <w:rFonts w:asciiTheme="minorHAnsi" w:eastAsia="Arial" w:hAnsiTheme="minorHAnsi"/>
          <w:sz w:val="24"/>
          <w:szCs w:val="24"/>
        </w:rPr>
        <w:t xml:space="preserve"> può, in ogni tempo, provvedere alla sostituzione del Direttore dell’esecuzione del contratto, a condizione che tale modifica risulti per atto scritto, comunicato all’esecutore e successivamente unito al presente contratto.</w:t>
      </w:r>
    </w:p>
    <w:p w14:paraId="6F96C68A" w14:textId="77777777" w:rsidR="00EA0D95" w:rsidRDefault="00EA0D95" w:rsidP="00EA0D95">
      <w:pPr>
        <w:ind w:left="142" w:right="6"/>
        <w:jc w:val="both"/>
        <w:textAlignment w:val="baseline"/>
        <w:rPr>
          <w:rFonts w:asciiTheme="minorHAnsi" w:eastAsia="Arial" w:hAnsiTheme="minorHAnsi"/>
          <w:sz w:val="24"/>
          <w:szCs w:val="24"/>
        </w:rPr>
      </w:pPr>
    </w:p>
    <w:p w14:paraId="51FD60E2" w14:textId="7E9D07FF" w:rsidR="00B85A36" w:rsidRPr="00993E04" w:rsidRDefault="00BF7697" w:rsidP="00795757">
      <w:pPr>
        <w:ind w:right="6"/>
        <w:jc w:val="center"/>
        <w:textAlignment w:val="baseline"/>
        <w:rPr>
          <w:rFonts w:asciiTheme="minorHAnsi" w:eastAsia="Arial" w:hAnsiTheme="minorHAnsi"/>
          <w:b/>
          <w:sz w:val="24"/>
          <w:szCs w:val="24"/>
        </w:rPr>
      </w:pPr>
      <w:r w:rsidRPr="00993E04">
        <w:rPr>
          <w:rFonts w:asciiTheme="minorHAnsi" w:eastAsia="Arial" w:hAnsiTheme="minorHAnsi"/>
          <w:b/>
          <w:sz w:val="24"/>
          <w:szCs w:val="24"/>
        </w:rPr>
        <w:t>ARTICOLO 2</w:t>
      </w:r>
      <w:r w:rsidR="00085A3A">
        <w:rPr>
          <w:rFonts w:asciiTheme="minorHAnsi" w:eastAsia="Arial" w:hAnsiTheme="minorHAnsi"/>
          <w:b/>
          <w:sz w:val="24"/>
          <w:szCs w:val="24"/>
        </w:rPr>
        <w:t>0</w:t>
      </w:r>
    </w:p>
    <w:p w14:paraId="75377A4F" w14:textId="27016E10" w:rsidR="00C045F9" w:rsidRDefault="00C3660A" w:rsidP="00EA0D95">
      <w:pPr>
        <w:ind w:right="5"/>
        <w:jc w:val="center"/>
        <w:textAlignment w:val="baseline"/>
        <w:rPr>
          <w:rFonts w:asciiTheme="minorHAnsi" w:eastAsia="Arial" w:hAnsiTheme="minorHAnsi"/>
          <w:b/>
          <w:sz w:val="24"/>
          <w:szCs w:val="24"/>
        </w:rPr>
      </w:pPr>
      <w:r w:rsidRPr="00993E04">
        <w:rPr>
          <w:rFonts w:asciiTheme="minorHAnsi" w:eastAsia="Arial" w:hAnsiTheme="minorHAnsi"/>
          <w:b/>
          <w:sz w:val="24"/>
          <w:szCs w:val="24"/>
        </w:rPr>
        <w:t>ALLEGATI AL CONTRATTO</w:t>
      </w:r>
    </w:p>
    <w:p w14:paraId="3C417B73" w14:textId="77777777" w:rsidR="002E1820" w:rsidRPr="002E1820" w:rsidRDefault="002E1820" w:rsidP="00EA0D95">
      <w:pPr>
        <w:autoSpaceDE w:val="0"/>
        <w:autoSpaceDN w:val="0"/>
        <w:adjustRightInd w:val="0"/>
        <w:jc w:val="both"/>
        <w:rPr>
          <w:rFonts w:ascii="Calibri" w:eastAsia="Times New Roman" w:hAnsi="Calibri" w:cs="Arial"/>
          <w:sz w:val="24"/>
          <w:szCs w:val="24"/>
          <w:lang w:eastAsia="it-IT"/>
        </w:rPr>
      </w:pPr>
      <w:r w:rsidRPr="002E1820">
        <w:rPr>
          <w:rFonts w:ascii="Calibri" w:eastAsia="Times New Roman" w:hAnsi="Calibri" w:cs="Arial"/>
          <w:sz w:val="24"/>
          <w:szCs w:val="24"/>
          <w:lang w:eastAsia="it-IT"/>
        </w:rPr>
        <w:t>Formano parte integrante e sostanziale del presente atto i seguenti documenti, anche se alcuni di essi non materialmente allegati (quali quelli individuati al punto 7):</w:t>
      </w:r>
    </w:p>
    <w:p w14:paraId="5472D58A" w14:textId="2B13920E" w:rsidR="00BC1F86" w:rsidRDefault="00397C70" w:rsidP="00EA0D95">
      <w:pPr>
        <w:numPr>
          <w:ilvl w:val="0"/>
          <w:numId w:val="32"/>
        </w:numPr>
        <w:autoSpaceDE w:val="0"/>
        <w:autoSpaceDN w:val="0"/>
        <w:adjustRightInd w:val="0"/>
        <w:jc w:val="both"/>
        <w:rPr>
          <w:rFonts w:asciiTheme="minorHAnsi" w:hAnsiTheme="minorHAnsi" w:cs="Arial"/>
          <w:sz w:val="24"/>
          <w:szCs w:val="24"/>
        </w:rPr>
      </w:pPr>
      <w:r>
        <w:rPr>
          <w:rFonts w:asciiTheme="minorHAnsi" w:hAnsiTheme="minorHAnsi" w:cs="Arial"/>
          <w:sz w:val="24"/>
          <w:szCs w:val="24"/>
        </w:rPr>
        <w:t>Modulo d’offerta</w:t>
      </w:r>
      <w:r w:rsidR="00772214">
        <w:rPr>
          <w:rFonts w:asciiTheme="minorHAnsi" w:hAnsiTheme="minorHAnsi" w:cs="Arial"/>
          <w:sz w:val="24"/>
          <w:szCs w:val="24"/>
        </w:rPr>
        <w:t xml:space="preserve"> predisposto dall’Appaltatore in sede di gara</w:t>
      </w:r>
      <w:r w:rsidR="00BC1F86" w:rsidRPr="00993E04">
        <w:rPr>
          <w:rFonts w:asciiTheme="minorHAnsi" w:hAnsiTheme="minorHAnsi" w:cs="Arial"/>
          <w:sz w:val="24"/>
          <w:szCs w:val="24"/>
        </w:rPr>
        <w:t>;</w:t>
      </w:r>
    </w:p>
    <w:p w14:paraId="474E2092" w14:textId="77777777" w:rsidR="00772214" w:rsidRPr="00993E04" w:rsidRDefault="00772214" w:rsidP="00EA0D95">
      <w:pPr>
        <w:numPr>
          <w:ilvl w:val="0"/>
          <w:numId w:val="32"/>
        </w:numPr>
        <w:autoSpaceDE w:val="0"/>
        <w:autoSpaceDN w:val="0"/>
        <w:adjustRightInd w:val="0"/>
        <w:jc w:val="both"/>
        <w:rPr>
          <w:rFonts w:asciiTheme="minorHAnsi" w:hAnsiTheme="minorHAnsi" w:cs="Arial"/>
          <w:sz w:val="24"/>
          <w:szCs w:val="24"/>
        </w:rPr>
      </w:pPr>
      <w:proofErr w:type="spellStart"/>
      <w:r w:rsidRPr="00993E04">
        <w:rPr>
          <w:rFonts w:asciiTheme="minorHAnsi" w:hAnsiTheme="minorHAnsi" w:cs="Arial"/>
          <w:sz w:val="24"/>
          <w:szCs w:val="24"/>
        </w:rPr>
        <w:t>Mod</w:t>
      </w:r>
      <w:proofErr w:type="spellEnd"/>
      <w:r w:rsidRPr="00993E04">
        <w:rPr>
          <w:rFonts w:asciiTheme="minorHAnsi" w:hAnsiTheme="minorHAnsi" w:cs="Arial"/>
          <w:sz w:val="24"/>
          <w:szCs w:val="24"/>
        </w:rPr>
        <w:t xml:space="preserve"> P1 Sottoscritto dall’appaltatore;</w:t>
      </w:r>
    </w:p>
    <w:p w14:paraId="1B4453D6" w14:textId="77777777" w:rsidR="00772214" w:rsidRDefault="00772214" w:rsidP="00795757">
      <w:pPr>
        <w:numPr>
          <w:ilvl w:val="0"/>
          <w:numId w:val="32"/>
        </w:numPr>
        <w:autoSpaceDE w:val="0"/>
        <w:autoSpaceDN w:val="0"/>
        <w:adjustRightInd w:val="0"/>
        <w:jc w:val="both"/>
        <w:rPr>
          <w:rFonts w:asciiTheme="minorHAnsi" w:hAnsiTheme="minorHAnsi" w:cs="Arial"/>
          <w:sz w:val="24"/>
          <w:szCs w:val="24"/>
        </w:rPr>
      </w:pPr>
      <w:proofErr w:type="spellStart"/>
      <w:r w:rsidRPr="00993E04">
        <w:rPr>
          <w:rFonts w:asciiTheme="minorHAnsi" w:hAnsiTheme="minorHAnsi" w:cs="Arial"/>
          <w:sz w:val="24"/>
          <w:szCs w:val="24"/>
        </w:rPr>
        <w:t>Mod</w:t>
      </w:r>
      <w:proofErr w:type="spellEnd"/>
      <w:r w:rsidRPr="00993E04">
        <w:rPr>
          <w:rFonts w:asciiTheme="minorHAnsi" w:hAnsiTheme="minorHAnsi" w:cs="Arial"/>
          <w:sz w:val="24"/>
          <w:szCs w:val="24"/>
        </w:rPr>
        <w:t xml:space="preserve"> P2 Sottoscritto dall’appaltatore;</w:t>
      </w:r>
    </w:p>
    <w:p w14:paraId="57AA3849" w14:textId="77777777" w:rsidR="00475AA9" w:rsidRDefault="00772214" w:rsidP="00795757">
      <w:pPr>
        <w:numPr>
          <w:ilvl w:val="0"/>
          <w:numId w:val="32"/>
        </w:numPr>
        <w:autoSpaceDE w:val="0"/>
        <w:autoSpaceDN w:val="0"/>
        <w:adjustRightInd w:val="0"/>
        <w:jc w:val="both"/>
        <w:rPr>
          <w:rFonts w:asciiTheme="minorHAnsi" w:hAnsiTheme="minorHAnsi" w:cs="Arial"/>
          <w:sz w:val="24"/>
          <w:szCs w:val="24"/>
        </w:rPr>
      </w:pPr>
      <w:r>
        <w:rPr>
          <w:rFonts w:asciiTheme="minorHAnsi" w:hAnsiTheme="minorHAnsi" w:cs="Arial"/>
          <w:sz w:val="24"/>
          <w:szCs w:val="24"/>
        </w:rPr>
        <w:t>….</w:t>
      </w:r>
    </w:p>
    <w:p w14:paraId="61EBF30C" w14:textId="252A7EE9" w:rsidR="00397C70" w:rsidRPr="002E1820" w:rsidRDefault="00085A3A" w:rsidP="00795757">
      <w:pPr>
        <w:autoSpaceDE w:val="0"/>
        <w:autoSpaceDN w:val="0"/>
        <w:adjustRightInd w:val="0"/>
        <w:ind w:left="142"/>
        <w:jc w:val="center"/>
        <w:rPr>
          <w:rFonts w:ascii="Calibri" w:hAnsi="Calibri" w:cs="Arial"/>
          <w:b/>
          <w:bCs/>
          <w:sz w:val="24"/>
          <w:szCs w:val="24"/>
        </w:rPr>
      </w:pPr>
      <w:r>
        <w:rPr>
          <w:rFonts w:ascii="Calibri" w:hAnsi="Calibri" w:cs="Arial"/>
          <w:b/>
          <w:bCs/>
          <w:sz w:val="24"/>
          <w:szCs w:val="24"/>
        </w:rPr>
        <w:t>ARTICOLO 21</w:t>
      </w:r>
    </w:p>
    <w:p w14:paraId="33D7FC69" w14:textId="77777777" w:rsidR="00397C70" w:rsidRPr="002E1820" w:rsidRDefault="00397C70" w:rsidP="00795757">
      <w:pPr>
        <w:autoSpaceDE w:val="0"/>
        <w:autoSpaceDN w:val="0"/>
        <w:adjustRightInd w:val="0"/>
        <w:ind w:left="142"/>
        <w:jc w:val="center"/>
        <w:rPr>
          <w:rFonts w:ascii="Calibri" w:hAnsi="Calibri" w:cs="Arial"/>
          <w:b/>
          <w:bCs/>
          <w:sz w:val="24"/>
          <w:szCs w:val="24"/>
        </w:rPr>
      </w:pPr>
      <w:r w:rsidRPr="002E1820">
        <w:rPr>
          <w:rFonts w:ascii="Calibri" w:hAnsi="Calibri" w:cs="Arial"/>
          <w:b/>
          <w:bCs/>
          <w:sz w:val="24"/>
          <w:szCs w:val="24"/>
        </w:rPr>
        <w:t>PERFEZIONAMENTO DELL’ORDINE</w:t>
      </w:r>
    </w:p>
    <w:p w14:paraId="7FFB14F1" w14:textId="77777777" w:rsidR="00397C70" w:rsidRPr="002E1820" w:rsidRDefault="00397C70" w:rsidP="00795757">
      <w:pPr>
        <w:ind w:left="142"/>
        <w:rPr>
          <w:rFonts w:ascii="Calibri" w:hAnsi="Calibri" w:cs="Arial"/>
          <w:sz w:val="24"/>
          <w:szCs w:val="24"/>
        </w:rPr>
      </w:pPr>
      <w:r w:rsidRPr="002E1820">
        <w:rPr>
          <w:rFonts w:ascii="Calibri" w:hAnsi="Calibri" w:cs="Arial"/>
          <w:sz w:val="24"/>
          <w:szCs w:val="24"/>
        </w:rPr>
        <w:t>Il presente ordine si intenderà perfezionato solo quando:</w:t>
      </w:r>
    </w:p>
    <w:p w14:paraId="5E5F68B8" w14:textId="77777777" w:rsidR="00397C70" w:rsidRPr="002E1820" w:rsidRDefault="00397C70" w:rsidP="00795757">
      <w:pPr>
        <w:numPr>
          <w:ilvl w:val="0"/>
          <w:numId w:val="20"/>
        </w:numPr>
        <w:ind w:left="142" w:firstLine="0"/>
        <w:rPr>
          <w:rFonts w:ascii="Calibri" w:hAnsi="Calibri" w:cs="Arial"/>
          <w:sz w:val="24"/>
          <w:szCs w:val="24"/>
        </w:rPr>
      </w:pPr>
      <w:r w:rsidRPr="002E1820">
        <w:rPr>
          <w:rFonts w:ascii="Calibri" w:hAnsi="Calibri" w:cs="Arial"/>
          <w:sz w:val="24"/>
          <w:szCs w:val="24"/>
        </w:rPr>
        <w:t>Sia stato accettato integralmente accettato da Voi;</w:t>
      </w:r>
    </w:p>
    <w:p w14:paraId="0D414EC3" w14:textId="77777777" w:rsidR="00397C70" w:rsidRPr="002E1820" w:rsidRDefault="00397C70" w:rsidP="00795757">
      <w:pPr>
        <w:numPr>
          <w:ilvl w:val="0"/>
          <w:numId w:val="20"/>
        </w:numPr>
        <w:ind w:left="142" w:firstLine="0"/>
        <w:rPr>
          <w:rFonts w:ascii="Calibri" w:hAnsi="Calibri" w:cs="Arial"/>
          <w:sz w:val="24"/>
          <w:szCs w:val="24"/>
        </w:rPr>
      </w:pPr>
      <w:r w:rsidRPr="002E1820">
        <w:rPr>
          <w:rFonts w:ascii="Calibri" w:hAnsi="Calibri" w:cs="Arial"/>
          <w:sz w:val="24"/>
          <w:szCs w:val="24"/>
        </w:rPr>
        <w:t>Siano stati presentati tutti i documenti richiesti nella lettera di offerta;</w:t>
      </w:r>
    </w:p>
    <w:p w14:paraId="1D77423E" w14:textId="77777777" w:rsidR="00397C70" w:rsidRPr="002E1820" w:rsidRDefault="00397C70" w:rsidP="00795757">
      <w:pPr>
        <w:numPr>
          <w:ilvl w:val="0"/>
          <w:numId w:val="20"/>
        </w:numPr>
        <w:ind w:left="142" w:firstLine="0"/>
        <w:rPr>
          <w:rFonts w:ascii="Calibri" w:hAnsi="Calibri" w:cs="Arial"/>
          <w:sz w:val="24"/>
          <w:szCs w:val="24"/>
        </w:rPr>
      </w:pPr>
      <w:r w:rsidRPr="002E1820">
        <w:rPr>
          <w:rFonts w:ascii="Calibri" w:hAnsi="Calibri" w:cs="Arial"/>
          <w:sz w:val="24"/>
          <w:szCs w:val="24"/>
        </w:rPr>
        <w:t>Non sussista in ogni modo nessuna causa ostativa a contrarre.</w:t>
      </w:r>
    </w:p>
    <w:p w14:paraId="03350F3B" w14:textId="54689FED" w:rsidR="00397C70" w:rsidRDefault="00397C70" w:rsidP="00795757">
      <w:pPr>
        <w:widowControl w:val="0"/>
        <w:autoSpaceDE w:val="0"/>
        <w:autoSpaceDN w:val="0"/>
        <w:adjustRightInd w:val="0"/>
        <w:ind w:left="142"/>
        <w:jc w:val="both"/>
        <w:rPr>
          <w:rFonts w:ascii="Calibri" w:hAnsi="Calibri" w:cs="Arial"/>
          <w:sz w:val="24"/>
          <w:szCs w:val="24"/>
        </w:rPr>
      </w:pPr>
      <w:r w:rsidRPr="002E1820">
        <w:rPr>
          <w:rFonts w:ascii="Calibri" w:hAnsi="Calibri" w:cs="Arial"/>
          <w:sz w:val="24"/>
          <w:szCs w:val="24"/>
        </w:rPr>
        <w:t xml:space="preserve">Il presente atto consta di fogli n. </w:t>
      </w:r>
      <w:r w:rsidR="002E1820">
        <w:rPr>
          <w:rFonts w:ascii="Calibri" w:hAnsi="Calibri" w:cs="Arial"/>
          <w:sz w:val="24"/>
          <w:szCs w:val="24"/>
        </w:rPr>
        <w:t>…</w:t>
      </w:r>
      <w:r w:rsidRPr="002E1820">
        <w:rPr>
          <w:rFonts w:ascii="Calibri" w:hAnsi="Calibri" w:cs="Arial"/>
          <w:sz w:val="24"/>
          <w:szCs w:val="24"/>
        </w:rPr>
        <w:t>, ciascuno dei quali è firmato dall’ Operatore economico, siglato da SOGIN e controfirmato in calce dall’Operatore economico stesso e dal Procuratore SOGIN.</w:t>
      </w:r>
    </w:p>
    <w:p w14:paraId="7AF56C3E" w14:textId="77777777" w:rsidR="00085A3A" w:rsidRPr="002E1820" w:rsidRDefault="00085A3A" w:rsidP="00795757">
      <w:pPr>
        <w:widowControl w:val="0"/>
        <w:autoSpaceDE w:val="0"/>
        <w:autoSpaceDN w:val="0"/>
        <w:adjustRightInd w:val="0"/>
        <w:ind w:left="142"/>
        <w:jc w:val="both"/>
        <w:rPr>
          <w:rFonts w:ascii="Calibri" w:hAnsi="Calibri" w:cs="Arial"/>
          <w:sz w:val="24"/>
          <w:szCs w:val="24"/>
        </w:rPr>
      </w:pPr>
    </w:p>
    <w:p w14:paraId="25960195" w14:textId="77777777" w:rsidR="00397C70" w:rsidRPr="002E1820" w:rsidRDefault="00397C70" w:rsidP="00795757">
      <w:pPr>
        <w:widowControl w:val="0"/>
        <w:autoSpaceDE w:val="0"/>
        <w:autoSpaceDN w:val="0"/>
        <w:adjustRightInd w:val="0"/>
        <w:ind w:left="142"/>
        <w:jc w:val="both"/>
        <w:rPr>
          <w:rFonts w:ascii="Calibri" w:hAnsi="Calibri" w:cs="Arial"/>
          <w:sz w:val="24"/>
          <w:szCs w:val="24"/>
        </w:rPr>
      </w:pPr>
    </w:p>
    <w:p w14:paraId="06C77EFC" w14:textId="77777777" w:rsidR="00397C70" w:rsidRPr="002E1820" w:rsidRDefault="00397C70" w:rsidP="00795757">
      <w:pPr>
        <w:widowControl w:val="0"/>
        <w:autoSpaceDE w:val="0"/>
        <w:autoSpaceDN w:val="0"/>
        <w:adjustRightInd w:val="0"/>
        <w:ind w:left="142"/>
        <w:jc w:val="both"/>
        <w:rPr>
          <w:rFonts w:ascii="Calibri" w:hAnsi="Calibri" w:cs="Arial"/>
          <w:sz w:val="24"/>
          <w:szCs w:val="24"/>
        </w:rPr>
      </w:pPr>
    </w:p>
    <w:p w14:paraId="30A1F023" w14:textId="7E82DED4" w:rsidR="00686CCB" w:rsidRPr="00993E04" w:rsidRDefault="00397C70" w:rsidP="00795757">
      <w:pPr>
        <w:ind w:left="142"/>
        <w:rPr>
          <w:rFonts w:asciiTheme="minorHAnsi" w:hAnsiTheme="minorHAnsi" w:cs="Arial"/>
          <w:b/>
          <w:bCs/>
          <w:sz w:val="24"/>
          <w:szCs w:val="24"/>
        </w:rPr>
      </w:pPr>
      <w:r w:rsidRPr="002E1820">
        <w:rPr>
          <w:rFonts w:ascii="Calibri" w:hAnsi="Calibri" w:cs="Arial"/>
          <w:sz w:val="24"/>
          <w:szCs w:val="24"/>
        </w:rPr>
        <w:t xml:space="preserve">Per SOGIN ____________                </w:t>
      </w:r>
    </w:p>
    <w:sectPr w:rsidR="00686CCB" w:rsidRPr="00993E04" w:rsidSect="00635959">
      <w:footerReference w:type="default" r:id="rId9"/>
      <w:pgSz w:w="11909" w:h="16838"/>
      <w:pgMar w:top="2552" w:right="992" w:bottom="1276" w:left="992" w:header="720" w:footer="18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32DC5" w14:textId="77777777" w:rsidR="00B73DFF" w:rsidRDefault="00B73DFF" w:rsidP="00202C00">
      <w:r>
        <w:separator/>
      </w:r>
    </w:p>
  </w:endnote>
  <w:endnote w:type="continuationSeparator" w:id="0">
    <w:p w14:paraId="5B51E86F" w14:textId="77777777" w:rsidR="00B73DFF" w:rsidRDefault="00B73DFF" w:rsidP="0020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A051" w14:textId="078E81B8" w:rsidR="00270BD8" w:rsidRPr="00AC63C2" w:rsidRDefault="00270BD8" w:rsidP="007F6EE6">
    <w:pPr>
      <w:pStyle w:val="Pidipagina"/>
      <w:tabs>
        <w:tab w:val="clear" w:pos="4819"/>
        <w:tab w:val="clear" w:pos="9638"/>
        <w:tab w:val="left" w:pos="6330"/>
      </w:tabs>
      <w:rPr>
        <w:rFonts w:asciiTheme="minorHAnsi" w:hAnsiTheme="minorHAnsi" w:cs="Arial"/>
      </w:rPr>
    </w:pPr>
    <w:r>
      <w:tab/>
    </w:r>
    <w:r>
      <w:tab/>
    </w:r>
    <w:r>
      <w:tab/>
    </w:r>
    <w:r>
      <w:tab/>
    </w:r>
    <w:r w:rsidRPr="00AC63C2">
      <w:rPr>
        <w:rStyle w:val="Numeropagina"/>
        <w:rFonts w:asciiTheme="minorHAnsi" w:hAnsiTheme="minorHAnsi" w:cs="Arial"/>
      </w:rPr>
      <w:t xml:space="preserve">Pagina </w:t>
    </w:r>
    <w:r w:rsidRPr="00AC63C2">
      <w:rPr>
        <w:rStyle w:val="Numeropagina"/>
        <w:rFonts w:asciiTheme="minorHAnsi" w:hAnsiTheme="minorHAnsi" w:cs="Arial"/>
      </w:rPr>
      <w:fldChar w:fldCharType="begin"/>
    </w:r>
    <w:r w:rsidRPr="00AC63C2">
      <w:rPr>
        <w:rStyle w:val="Numeropagina"/>
        <w:rFonts w:asciiTheme="minorHAnsi" w:hAnsiTheme="minorHAnsi" w:cs="Arial"/>
      </w:rPr>
      <w:instrText xml:space="preserve"> PAGE </w:instrText>
    </w:r>
    <w:r w:rsidRPr="00AC63C2">
      <w:rPr>
        <w:rStyle w:val="Numeropagina"/>
        <w:rFonts w:asciiTheme="minorHAnsi" w:hAnsiTheme="minorHAnsi" w:cs="Arial"/>
      </w:rPr>
      <w:fldChar w:fldCharType="separate"/>
    </w:r>
    <w:r w:rsidR="00F7013D">
      <w:rPr>
        <w:rStyle w:val="Numeropagina"/>
        <w:rFonts w:asciiTheme="minorHAnsi" w:hAnsiTheme="minorHAnsi" w:cs="Arial"/>
        <w:noProof/>
      </w:rPr>
      <w:t>7</w:t>
    </w:r>
    <w:r w:rsidRPr="00AC63C2">
      <w:rPr>
        <w:rStyle w:val="Numeropagina"/>
        <w:rFonts w:asciiTheme="minorHAnsi" w:hAnsiTheme="minorHAnsi" w:cs="Arial"/>
      </w:rPr>
      <w:fldChar w:fldCharType="end"/>
    </w:r>
    <w:r w:rsidRPr="00AC63C2">
      <w:rPr>
        <w:rStyle w:val="Numeropagina"/>
        <w:rFonts w:asciiTheme="minorHAnsi" w:hAnsiTheme="minorHAnsi" w:cs="Arial"/>
      </w:rPr>
      <w:t xml:space="preserve"> di </w:t>
    </w:r>
    <w:r w:rsidRPr="00AC63C2">
      <w:rPr>
        <w:rStyle w:val="Numeropagina"/>
        <w:rFonts w:asciiTheme="minorHAnsi" w:hAnsiTheme="minorHAnsi" w:cs="Arial"/>
      </w:rPr>
      <w:fldChar w:fldCharType="begin"/>
    </w:r>
    <w:r w:rsidRPr="00AC63C2">
      <w:rPr>
        <w:rStyle w:val="Numeropagina"/>
        <w:rFonts w:asciiTheme="minorHAnsi" w:hAnsiTheme="minorHAnsi" w:cs="Arial"/>
      </w:rPr>
      <w:instrText xml:space="preserve"> NUMPAGES </w:instrText>
    </w:r>
    <w:r w:rsidRPr="00AC63C2">
      <w:rPr>
        <w:rStyle w:val="Numeropagina"/>
        <w:rFonts w:asciiTheme="minorHAnsi" w:hAnsiTheme="minorHAnsi" w:cs="Arial"/>
      </w:rPr>
      <w:fldChar w:fldCharType="separate"/>
    </w:r>
    <w:r w:rsidR="00F7013D">
      <w:rPr>
        <w:rStyle w:val="Numeropagina"/>
        <w:rFonts w:asciiTheme="minorHAnsi" w:hAnsiTheme="minorHAnsi" w:cs="Arial"/>
        <w:noProof/>
      </w:rPr>
      <w:t>7</w:t>
    </w:r>
    <w:r w:rsidRPr="00AC63C2">
      <w:rPr>
        <w:rStyle w:val="Numeropagina"/>
        <w:rFonts w:asciiTheme="minorHAnsi" w:hAnsiTheme="minorHAnsi" w:cs="Arial"/>
      </w:rPr>
      <w:fldChar w:fldCharType="end"/>
    </w:r>
    <w:r w:rsidRPr="00AC63C2">
      <w:rPr>
        <w:rFonts w:asciiTheme="minorHAnsi" w:hAnsiTheme="minorHAnsi"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B3E83" w14:textId="77777777" w:rsidR="00B73DFF" w:rsidRDefault="00B73DFF" w:rsidP="00202C00">
      <w:r>
        <w:separator/>
      </w:r>
    </w:p>
  </w:footnote>
  <w:footnote w:type="continuationSeparator" w:id="0">
    <w:p w14:paraId="281E2B0A" w14:textId="77777777" w:rsidR="00B73DFF" w:rsidRDefault="00B73DFF" w:rsidP="00202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354"/>
    <w:multiLevelType w:val="hybridMultilevel"/>
    <w:tmpl w:val="3C804C1E"/>
    <w:lvl w:ilvl="0" w:tplc="C8F2A66E">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82346E"/>
    <w:multiLevelType w:val="hybridMultilevel"/>
    <w:tmpl w:val="409CF480"/>
    <w:lvl w:ilvl="0" w:tplc="C8F2A66E">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3C7F29"/>
    <w:multiLevelType w:val="hybridMultilevel"/>
    <w:tmpl w:val="18D88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A05BD7"/>
    <w:multiLevelType w:val="hybridMultilevel"/>
    <w:tmpl w:val="1A40821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5E3A0D"/>
    <w:multiLevelType w:val="hybridMultilevel"/>
    <w:tmpl w:val="5AF49C30"/>
    <w:lvl w:ilvl="0" w:tplc="5E8C935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C2527AC"/>
    <w:multiLevelType w:val="hybridMultilevel"/>
    <w:tmpl w:val="18D88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75112B"/>
    <w:multiLevelType w:val="hybridMultilevel"/>
    <w:tmpl w:val="18D88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4E0B86"/>
    <w:multiLevelType w:val="hybridMultilevel"/>
    <w:tmpl w:val="416641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8C6A7B"/>
    <w:multiLevelType w:val="hybridMultilevel"/>
    <w:tmpl w:val="13E6C978"/>
    <w:lvl w:ilvl="0" w:tplc="3BD4AAFC">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9567E4"/>
    <w:multiLevelType w:val="hybridMultilevel"/>
    <w:tmpl w:val="7E7851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9A76235"/>
    <w:multiLevelType w:val="hybridMultilevel"/>
    <w:tmpl w:val="B6488F7E"/>
    <w:lvl w:ilvl="0" w:tplc="0D54A42C">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nsid w:val="1A8923C6"/>
    <w:multiLevelType w:val="hybridMultilevel"/>
    <w:tmpl w:val="323E035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F42BB5"/>
    <w:multiLevelType w:val="hybridMultilevel"/>
    <w:tmpl w:val="9C144BCE"/>
    <w:lvl w:ilvl="0" w:tplc="C8F2A66E">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19248E"/>
    <w:multiLevelType w:val="hybridMultilevel"/>
    <w:tmpl w:val="5B7648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306F57"/>
    <w:multiLevelType w:val="hybridMultilevel"/>
    <w:tmpl w:val="912CEEF2"/>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5">
    <w:nsid w:val="278314CF"/>
    <w:multiLevelType w:val="hybridMultilevel"/>
    <w:tmpl w:val="7D72DD4C"/>
    <w:lvl w:ilvl="0" w:tplc="D3A29ABA">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28BD0539"/>
    <w:multiLevelType w:val="hybridMultilevel"/>
    <w:tmpl w:val="18D88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04C1544"/>
    <w:multiLevelType w:val="hybridMultilevel"/>
    <w:tmpl w:val="18D88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585947"/>
    <w:multiLevelType w:val="multilevel"/>
    <w:tmpl w:val="D62266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190485"/>
    <w:multiLevelType w:val="hybridMultilevel"/>
    <w:tmpl w:val="2116C89E"/>
    <w:lvl w:ilvl="0" w:tplc="C8F2A66E">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1">
    <w:nsid w:val="3A6739FC"/>
    <w:multiLevelType w:val="hybridMultilevel"/>
    <w:tmpl w:val="8020E0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DB1600"/>
    <w:multiLevelType w:val="hybridMultilevel"/>
    <w:tmpl w:val="7676FE04"/>
    <w:lvl w:ilvl="0" w:tplc="B7BA0746">
      <w:start w:val="1"/>
      <w:numFmt w:val="lowerLetter"/>
      <w:lvlText w:val="%1)"/>
      <w:lvlJc w:val="left"/>
      <w:pPr>
        <w:ind w:left="720" w:hanging="360"/>
      </w:pPr>
      <w:rPr>
        <w:rFonts w:eastAsia="PMingLiU"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EE5F0D"/>
    <w:multiLevelType w:val="singleLevel"/>
    <w:tmpl w:val="8870B022"/>
    <w:lvl w:ilvl="0">
      <w:start w:val="1"/>
      <w:numFmt w:val="bullet"/>
      <w:lvlText w:val="-"/>
      <w:lvlJc w:val="left"/>
      <w:pPr>
        <w:tabs>
          <w:tab w:val="num" w:pos="570"/>
        </w:tabs>
        <w:ind w:left="570" w:hanging="570"/>
      </w:pPr>
      <w:rPr>
        <w:rFonts w:ascii="Times New Roman" w:hAnsi="Times New Roman" w:hint="default"/>
      </w:rPr>
    </w:lvl>
  </w:abstractNum>
  <w:abstractNum w:abstractNumId="24">
    <w:nsid w:val="434A40BD"/>
    <w:multiLevelType w:val="hybridMultilevel"/>
    <w:tmpl w:val="D794D25C"/>
    <w:lvl w:ilvl="0" w:tplc="13341BD6">
      <w:start w:val="1"/>
      <w:numFmt w:val="bullet"/>
      <w:lvlText w:val="-"/>
      <w:lvlJc w:val="left"/>
      <w:pPr>
        <w:ind w:left="1425" w:hanging="360"/>
      </w:pPr>
      <w:rPr>
        <w:rFonts w:ascii="Times New Roman" w:hAnsi="Times New Roman" w:hint="default"/>
      </w:rPr>
    </w:lvl>
    <w:lvl w:ilvl="1" w:tplc="04100003">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5">
    <w:nsid w:val="46C370B9"/>
    <w:multiLevelType w:val="hybridMultilevel"/>
    <w:tmpl w:val="6BCCC7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D57A79"/>
    <w:multiLevelType w:val="hybridMultilevel"/>
    <w:tmpl w:val="1D580D4A"/>
    <w:lvl w:ilvl="0" w:tplc="04100017">
      <w:start w:val="1"/>
      <w:numFmt w:val="lowerLetter"/>
      <w:lvlText w:val="%1)"/>
      <w:lvlJc w:val="left"/>
      <w:pPr>
        <w:ind w:left="720" w:hanging="360"/>
      </w:pPr>
      <w:rPr>
        <w:rFonts w:hint="default"/>
      </w:rPr>
    </w:lvl>
    <w:lvl w:ilvl="1" w:tplc="618E0B50">
      <w:numFmt w:val="bullet"/>
      <w:lvlText w:val="-"/>
      <w:lvlJc w:val="left"/>
      <w:pPr>
        <w:ind w:left="1440" w:hanging="360"/>
      </w:pPr>
      <w:rPr>
        <w:rFonts w:ascii="Arial" w:eastAsia="Arial" w:hAnsi="Arial" w:cs="Arial" w:hint="default"/>
      </w:rPr>
    </w:lvl>
    <w:lvl w:ilvl="2" w:tplc="2222B828">
      <w:numFmt w:val="bullet"/>
      <w:lvlText w:val="–"/>
      <w:lvlJc w:val="left"/>
      <w:pPr>
        <w:ind w:left="2340" w:hanging="360"/>
      </w:pPr>
      <w:rPr>
        <w:rFonts w:ascii="Arial" w:eastAsia="Arial"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F6641F3"/>
    <w:multiLevelType w:val="hybridMultilevel"/>
    <w:tmpl w:val="95C08710"/>
    <w:lvl w:ilvl="0" w:tplc="019C3DEA">
      <w:start w:val="6"/>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1352A86"/>
    <w:multiLevelType w:val="hybridMultilevel"/>
    <w:tmpl w:val="21E6F4BE"/>
    <w:lvl w:ilvl="0" w:tplc="FDE62BA8">
      <w:start w:val="1"/>
      <w:numFmt w:val="upp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9">
    <w:nsid w:val="5F9B0B17"/>
    <w:multiLevelType w:val="hybridMultilevel"/>
    <w:tmpl w:val="CCE858A6"/>
    <w:lvl w:ilvl="0" w:tplc="04100017">
      <w:start w:val="1"/>
      <w:numFmt w:val="lowerLetter"/>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0">
    <w:nsid w:val="63A9158F"/>
    <w:multiLevelType w:val="hybridMultilevel"/>
    <w:tmpl w:val="7CE4B8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4462604"/>
    <w:multiLevelType w:val="hybridMultilevel"/>
    <w:tmpl w:val="51A6D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27656B"/>
    <w:multiLevelType w:val="hybridMultilevel"/>
    <w:tmpl w:val="B69632C0"/>
    <w:lvl w:ilvl="0" w:tplc="E000DD12">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3">
    <w:nsid w:val="6DF348B7"/>
    <w:multiLevelType w:val="hybridMultilevel"/>
    <w:tmpl w:val="2D986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08B5C85"/>
    <w:multiLevelType w:val="hybridMultilevel"/>
    <w:tmpl w:val="78DE6E66"/>
    <w:lvl w:ilvl="0" w:tplc="E000DD12">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nsid w:val="731708A5"/>
    <w:multiLevelType w:val="hybridMultilevel"/>
    <w:tmpl w:val="9DF06B8C"/>
    <w:lvl w:ilvl="0" w:tplc="618E0B5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9E931E6"/>
    <w:multiLevelType w:val="multilevel"/>
    <w:tmpl w:val="D62266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DC071C0"/>
    <w:multiLevelType w:val="hybridMultilevel"/>
    <w:tmpl w:val="71089C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27"/>
  </w:num>
  <w:num w:numId="4">
    <w:abstractNumId w:val="26"/>
  </w:num>
  <w:num w:numId="5">
    <w:abstractNumId w:val="18"/>
  </w:num>
  <w:num w:numId="6">
    <w:abstractNumId w:val="25"/>
  </w:num>
  <w:num w:numId="7">
    <w:abstractNumId w:val="21"/>
  </w:num>
  <w:num w:numId="8">
    <w:abstractNumId w:val="31"/>
  </w:num>
  <w:num w:numId="9">
    <w:abstractNumId w:val="7"/>
  </w:num>
  <w:num w:numId="10">
    <w:abstractNumId w:val="35"/>
  </w:num>
  <w:num w:numId="11">
    <w:abstractNumId w:val="36"/>
  </w:num>
  <w:num w:numId="12">
    <w:abstractNumId w:val="2"/>
  </w:num>
  <w:num w:numId="13">
    <w:abstractNumId w:val="33"/>
  </w:num>
  <w:num w:numId="14">
    <w:abstractNumId w:val="9"/>
  </w:num>
  <w:num w:numId="15">
    <w:abstractNumId w:val="15"/>
  </w:num>
  <w:num w:numId="16">
    <w:abstractNumId w:val="10"/>
  </w:num>
  <w:num w:numId="17">
    <w:abstractNumId w:val="34"/>
  </w:num>
  <w:num w:numId="18">
    <w:abstractNumId w:val="28"/>
  </w:num>
  <w:num w:numId="19">
    <w:abstractNumId w:val="32"/>
  </w:num>
  <w:num w:numId="20">
    <w:abstractNumId w:val="23"/>
  </w:num>
  <w:num w:numId="21">
    <w:abstractNumId w:val="14"/>
  </w:num>
  <w:num w:numId="22">
    <w:abstractNumId w:val="20"/>
  </w:num>
  <w:num w:numId="23">
    <w:abstractNumId w:val="13"/>
  </w:num>
  <w:num w:numId="24">
    <w:abstractNumId w:val="37"/>
  </w:num>
  <w:num w:numId="25">
    <w:abstractNumId w:val="5"/>
  </w:num>
  <w:num w:numId="26">
    <w:abstractNumId w:val="4"/>
  </w:num>
  <w:num w:numId="27">
    <w:abstractNumId w:val="17"/>
  </w:num>
  <w:num w:numId="28">
    <w:abstractNumId w:val="12"/>
  </w:num>
  <w:num w:numId="29">
    <w:abstractNumId w:val="1"/>
  </w:num>
  <w:num w:numId="30">
    <w:abstractNumId w:val="19"/>
  </w:num>
  <w:num w:numId="31">
    <w:abstractNumId w:val="16"/>
  </w:num>
  <w:num w:numId="32">
    <w:abstractNumId w:val="6"/>
  </w:num>
  <w:num w:numId="33">
    <w:abstractNumId w:val="22"/>
  </w:num>
  <w:num w:numId="34">
    <w:abstractNumId w:val="29"/>
  </w:num>
  <w:num w:numId="35">
    <w:abstractNumId w:val="3"/>
  </w:num>
  <w:num w:numId="36">
    <w:abstractNumId w:val="30"/>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36"/>
    <w:rsid w:val="00011BAB"/>
    <w:rsid w:val="00011D7D"/>
    <w:rsid w:val="00020C32"/>
    <w:rsid w:val="00020E2E"/>
    <w:rsid w:val="00022244"/>
    <w:rsid w:val="000234BB"/>
    <w:rsid w:val="00054264"/>
    <w:rsid w:val="000602DC"/>
    <w:rsid w:val="000649EE"/>
    <w:rsid w:val="000727D0"/>
    <w:rsid w:val="00082FE3"/>
    <w:rsid w:val="00084CC3"/>
    <w:rsid w:val="00085A3A"/>
    <w:rsid w:val="000866E2"/>
    <w:rsid w:val="000912CE"/>
    <w:rsid w:val="00093A1E"/>
    <w:rsid w:val="00094DC5"/>
    <w:rsid w:val="0009592D"/>
    <w:rsid w:val="000A1EC2"/>
    <w:rsid w:val="000A7907"/>
    <w:rsid w:val="000B23FA"/>
    <w:rsid w:val="000C1C42"/>
    <w:rsid w:val="000C6166"/>
    <w:rsid w:val="000D028C"/>
    <w:rsid w:val="000E070C"/>
    <w:rsid w:val="000E1C66"/>
    <w:rsid w:val="000E4C47"/>
    <w:rsid w:val="000E6B7C"/>
    <w:rsid w:val="000F0752"/>
    <w:rsid w:val="000F65C5"/>
    <w:rsid w:val="000F75EF"/>
    <w:rsid w:val="001010BF"/>
    <w:rsid w:val="00104A7F"/>
    <w:rsid w:val="0010530C"/>
    <w:rsid w:val="001073EC"/>
    <w:rsid w:val="00112486"/>
    <w:rsid w:val="00112869"/>
    <w:rsid w:val="0011629F"/>
    <w:rsid w:val="0012003D"/>
    <w:rsid w:val="001253E9"/>
    <w:rsid w:val="001271B7"/>
    <w:rsid w:val="00133BF6"/>
    <w:rsid w:val="00137700"/>
    <w:rsid w:val="00137BC0"/>
    <w:rsid w:val="0014605D"/>
    <w:rsid w:val="001530BA"/>
    <w:rsid w:val="0016319D"/>
    <w:rsid w:val="00167042"/>
    <w:rsid w:val="0017154F"/>
    <w:rsid w:val="00171585"/>
    <w:rsid w:val="00194CE9"/>
    <w:rsid w:val="00195412"/>
    <w:rsid w:val="00197C6A"/>
    <w:rsid w:val="001A4CF9"/>
    <w:rsid w:val="001A687D"/>
    <w:rsid w:val="001B07EA"/>
    <w:rsid w:val="001B24FD"/>
    <w:rsid w:val="001B321C"/>
    <w:rsid w:val="001B3AF0"/>
    <w:rsid w:val="001C2B9A"/>
    <w:rsid w:val="001C5FC5"/>
    <w:rsid w:val="001D2ECE"/>
    <w:rsid w:val="001D3B00"/>
    <w:rsid w:val="001D414D"/>
    <w:rsid w:val="001D45B0"/>
    <w:rsid w:val="001F52F5"/>
    <w:rsid w:val="001F7B0C"/>
    <w:rsid w:val="00202C00"/>
    <w:rsid w:val="00217869"/>
    <w:rsid w:val="00220431"/>
    <w:rsid w:val="00221448"/>
    <w:rsid w:val="00222E11"/>
    <w:rsid w:val="00227172"/>
    <w:rsid w:val="002308A8"/>
    <w:rsid w:val="00234CB9"/>
    <w:rsid w:val="00234E4E"/>
    <w:rsid w:val="00236C75"/>
    <w:rsid w:val="002403A1"/>
    <w:rsid w:val="002420A0"/>
    <w:rsid w:val="00250D3C"/>
    <w:rsid w:val="00254B38"/>
    <w:rsid w:val="00267312"/>
    <w:rsid w:val="00270BD8"/>
    <w:rsid w:val="00290FFA"/>
    <w:rsid w:val="00291065"/>
    <w:rsid w:val="002971EB"/>
    <w:rsid w:val="00297B82"/>
    <w:rsid w:val="002B392C"/>
    <w:rsid w:val="002D6F46"/>
    <w:rsid w:val="002E1820"/>
    <w:rsid w:val="002E1A32"/>
    <w:rsid w:val="002E58C1"/>
    <w:rsid w:val="002F0293"/>
    <w:rsid w:val="002F06CB"/>
    <w:rsid w:val="002F3AA1"/>
    <w:rsid w:val="003040D4"/>
    <w:rsid w:val="003053AE"/>
    <w:rsid w:val="00306B34"/>
    <w:rsid w:val="00315A1B"/>
    <w:rsid w:val="0032436C"/>
    <w:rsid w:val="00327AD6"/>
    <w:rsid w:val="00337221"/>
    <w:rsid w:val="00342689"/>
    <w:rsid w:val="00342B3D"/>
    <w:rsid w:val="00346B42"/>
    <w:rsid w:val="00355EC2"/>
    <w:rsid w:val="00371AF8"/>
    <w:rsid w:val="00384373"/>
    <w:rsid w:val="00385C56"/>
    <w:rsid w:val="00387A5D"/>
    <w:rsid w:val="00387CB1"/>
    <w:rsid w:val="00397C70"/>
    <w:rsid w:val="003B4443"/>
    <w:rsid w:val="003D18C3"/>
    <w:rsid w:val="003D1B8B"/>
    <w:rsid w:val="003D1F58"/>
    <w:rsid w:val="003D35D9"/>
    <w:rsid w:val="003D5D2A"/>
    <w:rsid w:val="003E5471"/>
    <w:rsid w:val="003E7687"/>
    <w:rsid w:val="003F1CCE"/>
    <w:rsid w:val="003F3B01"/>
    <w:rsid w:val="003F4942"/>
    <w:rsid w:val="003F622D"/>
    <w:rsid w:val="00405CC6"/>
    <w:rsid w:val="00407AD4"/>
    <w:rsid w:val="00424217"/>
    <w:rsid w:val="00430663"/>
    <w:rsid w:val="0043730E"/>
    <w:rsid w:val="0043771C"/>
    <w:rsid w:val="00460041"/>
    <w:rsid w:val="004617B7"/>
    <w:rsid w:val="0047009A"/>
    <w:rsid w:val="00475AA9"/>
    <w:rsid w:val="00475DBE"/>
    <w:rsid w:val="004874E9"/>
    <w:rsid w:val="00491DDD"/>
    <w:rsid w:val="004A47DC"/>
    <w:rsid w:val="004B0AB6"/>
    <w:rsid w:val="004B2C4C"/>
    <w:rsid w:val="004C703E"/>
    <w:rsid w:val="004D6B2B"/>
    <w:rsid w:val="004D77A5"/>
    <w:rsid w:val="004E1474"/>
    <w:rsid w:val="004E325C"/>
    <w:rsid w:val="004E57C7"/>
    <w:rsid w:val="004F37F9"/>
    <w:rsid w:val="004F7126"/>
    <w:rsid w:val="00502C47"/>
    <w:rsid w:val="00507101"/>
    <w:rsid w:val="005100D3"/>
    <w:rsid w:val="005129F8"/>
    <w:rsid w:val="0051667E"/>
    <w:rsid w:val="00523707"/>
    <w:rsid w:val="00526461"/>
    <w:rsid w:val="00530173"/>
    <w:rsid w:val="00530788"/>
    <w:rsid w:val="005311C4"/>
    <w:rsid w:val="0053133B"/>
    <w:rsid w:val="005347E9"/>
    <w:rsid w:val="00535E5C"/>
    <w:rsid w:val="00537E9B"/>
    <w:rsid w:val="00540BE7"/>
    <w:rsid w:val="00543C93"/>
    <w:rsid w:val="00544922"/>
    <w:rsid w:val="00547152"/>
    <w:rsid w:val="00550628"/>
    <w:rsid w:val="00552082"/>
    <w:rsid w:val="00554B62"/>
    <w:rsid w:val="00555B54"/>
    <w:rsid w:val="00556E2D"/>
    <w:rsid w:val="00557EA0"/>
    <w:rsid w:val="00564A59"/>
    <w:rsid w:val="00564AF4"/>
    <w:rsid w:val="005678FB"/>
    <w:rsid w:val="0057692F"/>
    <w:rsid w:val="005774C1"/>
    <w:rsid w:val="0057769B"/>
    <w:rsid w:val="005906F9"/>
    <w:rsid w:val="00595199"/>
    <w:rsid w:val="005963D8"/>
    <w:rsid w:val="005B145D"/>
    <w:rsid w:val="005B3B21"/>
    <w:rsid w:val="005B5DAE"/>
    <w:rsid w:val="005C2A6B"/>
    <w:rsid w:val="005C506A"/>
    <w:rsid w:val="005D1128"/>
    <w:rsid w:val="005D5626"/>
    <w:rsid w:val="005D7627"/>
    <w:rsid w:val="005E4A2A"/>
    <w:rsid w:val="0060162C"/>
    <w:rsid w:val="00602504"/>
    <w:rsid w:val="00606847"/>
    <w:rsid w:val="00611773"/>
    <w:rsid w:val="006128AE"/>
    <w:rsid w:val="00624E64"/>
    <w:rsid w:val="0062758D"/>
    <w:rsid w:val="00635959"/>
    <w:rsid w:val="00636430"/>
    <w:rsid w:val="00636945"/>
    <w:rsid w:val="006422CC"/>
    <w:rsid w:val="006431D6"/>
    <w:rsid w:val="00651AEF"/>
    <w:rsid w:val="006577FB"/>
    <w:rsid w:val="00662747"/>
    <w:rsid w:val="006663EF"/>
    <w:rsid w:val="00686CCB"/>
    <w:rsid w:val="00687886"/>
    <w:rsid w:val="00692185"/>
    <w:rsid w:val="006922DC"/>
    <w:rsid w:val="0069359A"/>
    <w:rsid w:val="00694240"/>
    <w:rsid w:val="006B3D45"/>
    <w:rsid w:val="006B55DA"/>
    <w:rsid w:val="006C47D5"/>
    <w:rsid w:val="006E3313"/>
    <w:rsid w:val="006E4BFB"/>
    <w:rsid w:val="006E5123"/>
    <w:rsid w:val="006E5B0A"/>
    <w:rsid w:val="006F1A38"/>
    <w:rsid w:val="006F3322"/>
    <w:rsid w:val="006F58FC"/>
    <w:rsid w:val="006F65F1"/>
    <w:rsid w:val="00704449"/>
    <w:rsid w:val="00704B1C"/>
    <w:rsid w:val="00713E31"/>
    <w:rsid w:val="007162A8"/>
    <w:rsid w:val="007208F9"/>
    <w:rsid w:val="00723A90"/>
    <w:rsid w:val="00726985"/>
    <w:rsid w:val="00730F07"/>
    <w:rsid w:val="0073153E"/>
    <w:rsid w:val="00734EE5"/>
    <w:rsid w:val="00743CAB"/>
    <w:rsid w:val="00764E63"/>
    <w:rsid w:val="00765AFB"/>
    <w:rsid w:val="007714EA"/>
    <w:rsid w:val="00771D5D"/>
    <w:rsid w:val="00772214"/>
    <w:rsid w:val="00777A3B"/>
    <w:rsid w:val="007805B3"/>
    <w:rsid w:val="00782FAF"/>
    <w:rsid w:val="007835C0"/>
    <w:rsid w:val="00795757"/>
    <w:rsid w:val="007A0313"/>
    <w:rsid w:val="007A35D4"/>
    <w:rsid w:val="007A3B63"/>
    <w:rsid w:val="007A422A"/>
    <w:rsid w:val="007A4368"/>
    <w:rsid w:val="007A68F2"/>
    <w:rsid w:val="007B6A56"/>
    <w:rsid w:val="007B732B"/>
    <w:rsid w:val="007D072E"/>
    <w:rsid w:val="007E48A7"/>
    <w:rsid w:val="007E4C2A"/>
    <w:rsid w:val="007E52A3"/>
    <w:rsid w:val="007F5351"/>
    <w:rsid w:val="007F6886"/>
    <w:rsid w:val="007F6EE6"/>
    <w:rsid w:val="008032FB"/>
    <w:rsid w:val="00807531"/>
    <w:rsid w:val="00814904"/>
    <w:rsid w:val="00820BC8"/>
    <w:rsid w:val="00825E76"/>
    <w:rsid w:val="00826299"/>
    <w:rsid w:val="00827964"/>
    <w:rsid w:val="00830912"/>
    <w:rsid w:val="00831B2C"/>
    <w:rsid w:val="008324BC"/>
    <w:rsid w:val="008332C9"/>
    <w:rsid w:val="00834D15"/>
    <w:rsid w:val="008435E5"/>
    <w:rsid w:val="00843BD0"/>
    <w:rsid w:val="00844C46"/>
    <w:rsid w:val="00845331"/>
    <w:rsid w:val="00870DFA"/>
    <w:rsid w:val="00872888"/>
    <w:rsid w:val="008733FC"/>
    <w:rsid w:val="00876B74"/>
    <w:rsid w:val="00876C03"/>
    <w:rsid w:val="00877770"/>
    <w:rsid w:val="008805FB"/>
    <w:rsid w:val="008827B0"/>
    <w:rsid w:val="00885E62"/>
    <w:rsid w:val="0089159C"/>
    <w:rsid w:val="00893540"/>
    <w:rsid w:val="00893701"/>
    <w:rsid w:val="008A7E8B"/>
    <w:rsid w:val="008B0E1A"/>
    <w:rsid w:val="008B1236"/>
    <w:rsid w:val="008B3C15"/>
    <w:rsid w:val="008B512E"/>
    <w:rsid w:val="008C79CF"/>
    <w:rsid w:val="008D19BB"/>
    <w:rsid w:val="008D4E24"/>
    <w:rsid w:val="008D622F"/>
    <w:rsid w:val="008D6C61"/>
    <w:rsid w:val="008D714F"/>
    <w:rsid w:val="008E7081"/>
    <w:rsid w:val="008E7655"/>
    <w:rsid w:val="008F01FE"/>
    <w:rsid w:val="008F246C"/>
    <w:rsid w:val="008F35FB"/>
    <w:rsid w:val="008F5C54"/>
    <w:rsid w:val="009004AF"/>
    <w:rsid w:val="009068AA"/>
    <w:rsid w:val="00906F71"/>
    <w:rsid w:val="0090706A"/>
    <w:rsid w:val="00907AD1"/>
    <w:rsid w:val="009105E1"/>
    <w:rsid w:val="0091066E"/>
    <w:rsid w:val="009116DC"/>
    <w:rsid w:val="00914CB1"/>
    <w:rsid w:val="009176D6"/>
    <w:rsid w:val="009242AD"/>
    <w:rsid w:val="00925BE3"/>
    <w:rsid w:val="0092786B"/>
    <w:rsid w:val="00933065"/>
    <w:rsid w:val="00934C34"/>
    <w:rsid w:val="00936E13"/>
    <w:rsid w:val="00946CBC"/>
    <w:rsid w:val="00955567"/>
    <w:rsid w:val="00957D00"/>
    <w:rsid w:val="0096774E"/>
    <w:rsid w:val="0097037D"/>
    <w:rsid w:val="00992213"/>
    <w:rsid w:val="00993BFE"/>
    <w:rsid w:val="00993E04"/>
    <w:rsid w:val="009A1052"/>
    <w:rsid w:val="009A2234"/>
    <w:rsid w:val="009A2A0B"/>
    <w:rsid w:val="009B2935"/>
    <w:rsid w:val="009B53B3"/>
    <w:rsid w:val="009B6A17"/>
    <w:rsid w:val="009C6F18"/>
    <w:rsid w:val="009D287B"/>
    <w:rsid w:val="009D7866"/>
    <w:rsid w:val="009D7919"/>
    <w:rsid w:val="009F124B"/>
    <w:rsid w:val="009F1937"/>
    <w:rsid w:val="009F6F6E"/>
    <w:rsid w:val="00A000ED"/>
    <w:rsid w:val="00A03F8D"/>
    <w:rsid w:val="00A07AE5"/>
    <w:rsid w:val="00A12575"/>
    <w:rsid w:val="00A17C25"/>
    <w:rsid w:val="00A2305B"/>
    <w:rsid w:val="00A23D16"/>
    <w:rsid w:val="00A26D00"/>
    <w:rsid w:val="00A367B2"/>
    <w:rsid w:val="00A4184E"/>
    <w:rsid w:val="00A552A3"/>
    <w:rsid w:val="00A7610B"/>
    <w:rsid w:val="00A76A7D"/>
    <w:rsid w:val="00A839E7"/>
    <w:rsid w:val="00A903A1"/>
    <w:rsid w:val="00A95464"/>
    <w:rsid w:val="00AA200D"/>
    <w:rsid w:val="00AA2545"/>
    <w:rsid w:val="00AC222E"/>
    <w:rsid w:val="00AC506B"/>
    <w:rsid w:val="00AC63C2"/>
    <w:rsid w:val="00AE41D7"/>
    <w:rsid w:val="00AE5DA6"/>
    <w:rsid w:val="00AF415F"/>
    <w:rsid w:val="00AF4B38"/>
    <w:rsid w:val="00B02AD9"/>
    <w:rsid w:val="00B03556"/>
    <w:rsid w:val="00B05B90"/>
    <w:rsid w:val="00B076FD"/>
    <w:rsid w:val="00B30AE7"/>
    <w:rsid w:val="00B32787"/>
    <w:rsid w:val="00B35689"/>
    <w:rsid w:val="00B35897"/>
    <w:rsid w:val="00B452CF"/>
    <w:rsid w:val="00B51A9D"/>
    <w:rsid w:val="00B53BCC"/>
    <w:rsid w:val="00B61091"/>
    <w:rsid w:val="00B705AB"/>
    <w:rsid w:val="00B73DFF"/>
    <w:rsid w:val="00B7796A"/>
    <w:rsid w:val="00B84904"/>
    <w:rsid w:val="00B85A36"/>
    <w:rsid w:val="00B8748B"/>
    <w:rsid w:val="00B87BB5"/>
    <w:rsid w:val="00B97571"/>
    <w:rsid w:val="00BA54F2"/>
    <w:rsid w:val="00BC0E63"/>
    <w:rsid w:val="00BC1776"/>
    <w:rsid w:val="00BC1F86"/>
    <w:rsid w:val="00BD1C2B"/>
    <w:rsid w:val="00BD6457"/>
    <w:rsid w:val="00BD760F"/>
    <w:rsid w:val="00BE2C6B"/>
    <w:rsid w:val="00BE4336"/>
    <w:rsid w:val="00BF08F3"/>
    <w:rsid w:val="00BF1096"/>
    <w:rsid w:val="00BF11AA"/>
    <w:rsid w:val="00BF383C"/>
    <w:rsid w:val="00BF7697"/>
    <w:rsid w:val="00C007B0"/>
    <w:rsid w:val="00C045F9"/>
    <w:rsid w:val="00C06DD3"/>
    <w:rsid w:val="00C126F2"/>
    <w:rsid w:val="00C1392D"/>
    <w:rsid w:val="00C15CBE"/>
    <w:rsid w:val="00C15CEF"/>
    <w:rsid w:val="00C32C83"/>
    <w:rsid w:val="00C3660A"/>
    <w:rsid w:val="00C3661D"/>
    <w:rsid w:val="00C46167"/>
    <w:rsid w:val="00C52DFC"/>
    <w:rsid w:val="00C6154C"/>
    <w:rsid w:val="00C622F8"/>
    <w:rsid w:val="00C628F7"/>
    <w:rsid w:val="00C6306A"/>
    <w:rsid w:val="00C66880"/>
    <w:rsid w:val="00C70AD5"/>
    <w:rsid w:val="00C71DD9"/>
    <w:rsid w:val="00C720F9"/>
    <w:rsid w:val="00C76998"/>
    <w:rsid w:val="00C7755F"/>
    <w:rsid w:val="00C8339A"/>
    <w:rsid w:val="00C86CF1"/>
    <w:rsid w:val="00C95646"/>
    <w:rsid w:val="00CA1039"/>
    <w:rsid w:val="00CB3CD6"/>
    <w:rsid w:val="00CC2191"/>
    <w:rsid w:val="00CC2BEC"/>
    <w:rsid w:val="00CC4205"/>
    <w:rsid w:val="00CD0D64"/>
    <w:rsid w:val="00CD20A0"/>
    <w:rsid w:val="00CD2DD2"/>
    <w:rsid w:val="00CD3575"/>
    <w:rsid w:val="00CD4F3D"/>
    <w:rsid w:val="00CD722C"/>
    <w:rsid w:val="00CE0525"/>
    <w:rsid w:val="00CE7603"/>
    <w:rsid w:val="00CF14CF"/>
    <w:rsid w:val="00CF2FB2"/>
    <w:rsid w:val="00CF76AC"/>
    <w:rsid w:val="00D031EE"/>
    <w:rsid w:val="00D12588"/>
    <w:rsid w:val="00D16994"/>
    <w:rsid w:val="00D22859"/>
    <w:rsid w:val="00D24937"/>
    <w:rsid w:val="00D271BF"/>
    <w:rsid w:val="00D3502E"/>
    <w:rsid w:val="00D36D85"/>
    <w:rsid w:val="00D50633"/>
    <w:rsid w:val="00D51A65"/>
    <w:rsid w:val="00D64140"/>
    <w:rsid w:val="00D718A8"/>
    <w:rsid w:val="00D75DBE"/>
    <w:rsid w:val="00D871CA"/>
    <w:rsid w:val="00D90788"/>
    <w:rsid w:val="00DA0048"/>
    <w:rsid w:val="00DA1CFB"/>
    <w:rsid w:val="00DB1A1E"/>
    <w:rsid w:val="00DB4E6A"/>
    <w:rsid w:val="00DC43A9"/>
    <w:rsid w:val="00DC5C1C"/>
    <w:rsid w:val="00DD086D"/>
    <w:rsid w:val="00DD1502"/>
    <w:rsid w:val="00DD19F2"/>
    <w:rsid w:val="00DE2573"/>
    <w:rsid w:val="00DE6182"/>
    <w:rsid w:val="00DF5BEE"/>
    <w:rsid w:val="00E061DC"/>
    <w:rsid w:val="00E07C7E"/>
    <w:rsid w:val="00E2092F"/>
    <w:rsid w:val="00E242A6"/>
    <w:rsid w:val="00E25404"/>
    <w:rsid w:val="00E325DD"/>
    <w:rsid w:val="00E344B7"/>
    <w:rsid w:val="00E3731C"/>
    <w:rsid w:val="00E40E59"/>
    <w:rsid w:val="00E423E0"/>
    <w:rsid w:val="00E425D1"/>
    <w:rsid w:val="00E42722"/>
    <w:rsid w:val="00E428CE"/>
    <w:rsid w:val="00E42992"/>
    <w:rsid w:val="00E43582"/>
    <w:rsid w:val="00E45339"/>
    <w:rsid w:val="00E5002D"/>
    <w:rsid w:val="00E5685B"/>
    <w:rsid w:val="00E62150"/>
    <w:rsid w:val="00E643C8"/>
    <w:rsid w:val="00E8224B"/>
    <w:rsid w:val="00E90791"/>
    <w:rsid w:val="00E909F0"/>
    <w:rsid w:val="00E96019"/>
    <w:rsid w:val="00EA0752"/>
    <w:rsid w:val="00EA0D95"/>
    <w:rsid w:val="00EA2669"/>
    <w:rsid w:val="00EC4F7B"/>
    <w:rsid w:val="00EC7BA7"/>
    <w:rsid w:val="00EE0AB8"/>
    <w:rsid w:val="00EE30BE"/>
    <w:rsid w:val="00EF0947"/>
    <w:rsid w:val="00EF5C49"/>
    <w:rsid w:val="00F072B8"/>
    <w:rsid w:val="00F07737"/>
    <w:rsid w:val="00F17230"/>
    <w:rsid w:val="00F318ED"/>
    <w:rsid w:val="00F31FCB"/>
    <w:rsid w:val="00F35ED6"/>
    <w:rsid w:val="00F4027F"/>
    <w:rsid w:val="00F422E5"/>
    <w:rsid w:val="00F4413E"/>
    <w:rsid w:val="00F4463C"/>
    <w:rsid w:val="00F47BE5"/>
    <w:rsid w:val="00F55E3A"/>
    <w:rsid w:val="00F55FCB"/>
    <w:rsid w:val="00F6010D"/>
    <w:rsid w:val="00F6769C"/>
    <w:rsid w:val="00F7013D"/>
    <w:rsid w:val="00F71851"/>
    <w:rsid w:val="00F861B6"/>
    <w:rsid w:val="00F94EE9"/>
    <w:rsid w:val="00F9549D"/>
    <w:rsid w:val="00F96777"/>
    <w:rsid w:val="00F97ABB"/>
    <w:rsid w:val="00FB2BFD"/>
    <w:rsid w:val="00FD7B29"/>
    <w:rsid w:val="00FE5A89"/>
    <w:rsid w:val="00FE7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73096EB1"/>
  <w15:docId w15:val="{A2D4AFB0-9E6D-4D2E-94B0-C51FF44E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F86"/>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02C00"/>
    <w:pPr>
      <w:tabs>
        <w:tab w:val="center" w:pos="4819"/>
        <w:tab w:val="right" w:pos="9638"/>
      </w:tabs>
    </w:pPr>
  </w:style>
  <w:style w:type="character" w:customStyle="1" w:styleId="IntestazioneCarattere">
    <w:name w:val="Intestazione Carattere"/>
    <w:basedOn w:val="Carpredefinitoparagrafo"/>
    <w:link w:val="Intestazione"/>
    <w:uiPriority w:val="99"/>
    <w:rsid w:val="00202C00"/>
  </w:style>
  <w:style w:type="paragraph" w:styleId="Pidipagina">
    <w:name w:val="footer"/>
    <w:basedOn w:val="Normale"/>
    <w:link w:val="PidipaginaCarattere"/>
    <w:unhideWhenUsed/>
    <w:rsid w:val="00202C00"/>
    <w:pPr>
      <w:tabs>
        <w:tab w:val="center" w:pos="4819"/>
        <w:tab w:val="right" w:pos="9638"/>
      </w:tabs>
    </w:pPr>
  </w:style>
  <w:style w:type="character" w:customStyle="1" w:styleId="PidipaginaCarattere">
    <w:name w:val="Piè di pagina Carattere"/>
    <w:basedOn w:val="Carpredefinitoparagrafo"/>
    <w:link w:val="Pidipagina"/>
    <w:rsid w:val="00202C00"/>
  </w:style>
  <w:style w:type="paragraph" w:styleId="Paragrafoelenco">
    <w:name w:val="List Paragraph"/>
    <w:basedOn w:val="Normale"/>
    <w:uiPriority w:val="34"/>
    <w:qFormat/>
    <w:rsid w:val="00407AD4"/>
    <w:pPr>
      <w:ind w:left="720"/>
      <w:contextualSpacing/>
    </w:pPr>
  </w:style>
  <w:style w:type="character" w:styleId="Collegamentoipertestuale">
    <w:name w:val="Hyperlink"/>
    <w:basedOn w:val="Carpredefinitoparagrafo"/>
    <w:uiPriority w:val="99"/>
    <w:unhideWhenUsed/>
    <w:rsid w:val="005B3B21"/>
    <w:rPr>
      <w:color w:val="0563C1" w:themeColor="hyperlink"/>
      <w:u w:val="single"/>
    </w:rPr>
  </w:style>
  <w:style w:type="paragraph" w:customStyle="1" w:styleId="Corpodeltesto21">
    <w:name w:val="Corpo del testo 21"/>
    <w:basedOn w:val="Normale"/>
    <w:rsid w:val="00D031EE"/>
    <w:pPr>
      <w:ind w:right="-1" w:firstLine="709"/>
      <w:jc w:val="both"/>
    </w:pPr>
    <w:rPr>
      <w:rFonts w:ascii="Arial" w:eastAsia="Times New Roman" w:hAnsi="Arial"/>
      <w:sz w:val="24"/>
      <w:szCs w:val="20"/>
      <w:lang w:eastAsia="it-IT"/>
    </w:rPr>
  </w:style>
  <w:style w:type="character" w:styleId="Rimandocommento">
    <w:name w:val="annotation reference"/>
    <w:basedOn w:val="Carpredefinitoparagrafo"/>
    <w:uiPriority w:val="99"/>
    <w:semiHidden/>
    <w:unhideWhenUsed/>
    <w:rsid w:val="00DA1CFB"/>
    <w:rPr>
      <w:sz w:val="16"/>
      <w:szCs w:val="16"/>
    </w:rPr>
  </w:style>
  <w:style w:type="paragraph" w:styleId="Testocommento">
    <w:name w:val="annotation text"/>
    <w:basedOn w:val="Normale"/>
    <w:link w:val="TestocommentoCarattere"/>
    <w:uiPriority w:val="99"/>
    <w:semiHidden/>
    <w:unhideWhenUsed/>
    <w:rsid w:val="00DA1CFB"/>
    <w:rPr>
      <w:sz w:val="20"/>
      <w:szCs w:val="20"/>
    </w:rPr>
  </w:style>
  <w:style w:type="character" w:customStyle="1" w:styleId="TestocommentoCarattere">
    <w:name w:val="Testo commento Carattere"/>
    <w:basedOn w:val="Carpredefinitoparagrafo"/>
    <w:link w:val="Testocommento"/>
    <w:uiPriority w:val="99"/>
    <w:semiHidden/>
    <w:rsid w:val="00DA1CFB"/>
    <w:rPr>
      <w:sz w:val="20"/>
      <w:szCs w:val="20"/>
    </w:rPr>
  </w:style>
  <w:style w:type="paragraph" w:styleId="Soggettocommento">
    <w:name w:val="annotation subject"/>
    <w:basedOn w:val="Testocommento"/>
    <w:next w:val="Testocommento"/>
    <w:link w:val="SoggettocommentoCarattere"/>
    <w:uiPriority w:val="99"/>
    <w:semiHidden/>
    <w:unhideWhenUsed/>
    <w:rsid w:val="00DA1CFB"/>
    <w:rPr>
      <w:b/>
      <w:bCs/>
    </w:rPr>
  </w:style>
  <w:style w:type="character" w:customStyle="1" w:styleId="SoggettocommentoCarattere">
    <w:name w:val="Soggetto commento Carattere"/>
    <w:basedOn w:val="TestocommentoCarattere"/>
    <w:link w:val="Soggettocommento"/>
    <w:uiPriority w:val="99"/>
    <w:semiHidden/>
    <w:rsid w:val="00DA1CFB"/>
    <w:rPr>
      <w:b/>
      <w:bCs/>
      <w:sz w:val="20"/>
      <w:szCs w:val="20"/>
    </w:rPr>
  </w:style>
  <w:style w:type="paragraph" w:styleId="Testofumetto">
    <w:name w:val="Balloon Text"/>
    <w:basedOn w:val="Normale"/>
    <w:link w:val="TestofumettoCarattere"/>
    <w:uiPriority w:val="99"/>
    <w:semiHidden/>
    <w:unhideWhenUsed/>
    <w:rsid w:val="00DA1CF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1CFB"/>
    <w:rPr>
      <w:rFonts w:ascii="Segoe UI" w:hAnsi="Segoe UI" w:cs="Segoe UI"/>
      <w:sz w:val="18"/>
      <w:szCs w:val="18"/>
    </w:rPr>
  </w:style>
  <w:style w:type="paragraph" w:styleId="Nessunaspaziatura">
    <w:name w:val="No Spacing"/>
    <w:uiPriority w:val="1"/>
    <w:qFormat/>
    <w:rsid w:val="00F9549D"/>
  </w:style>
  <w:style w:type="paragraph" w:customStyle="1" w:styleId="PARAGTRATTICOCOUR">
    <w:name w:val="PARAG. TRATTICO COUR"/>
    <w:rsid w:val="000F0752"/>
    <w:pPr>
      <w:tabs>
        <w:tab w:val="left" w:pos="1440"/>
        <w:tab w:val="left" w:pos="5328"/>
      </w:tabs>
      <w:spacing w:line="240" w:lineRule="exact"/>
      <w:jc w:val="both"/>
    </w:pPr>
    <w:rPr>
      <w:rFonts w:ascii="Tms Rmn" w:eastAsia="Times New Roman" w:hAnsi="Tms Rmn"/>
      <w:sz w:val="24"/>
      <w:szCs w:val="20"/>
      <w:lang w:val="it-IT" w:eastAsia="it-IT"/>
    </w:rPr>
  </w:style>
  <w:style w:type="character" w:styleId="Numeropagina">
    <w:name w:val="page number"/>
    <w:basedOn w:val="Carpredefinitoparagrafo"/>
    <w:rsid w:val="001C5FC5"/>
  </w:style>
  <w:style w:type="character" w:customStyle="1" w:styleId="label1">
    <w:name w:val="label1"/>
    <w:rsid w:val="00726985"/>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____@sogin.i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469ADD45636AB4786C982B4B383A2BF" ma:contentTypeVersion="0" ma:contentTypeDescription="Creare un nuovo documento." ma:contentTypeScope="" ma:versionID="fa7693182e76dc1566613ac1216e65b8">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56FE4-B178-4A2D-B017-675B67370154}"/>
</file>

<file path=customXml/itemProps2.xml><?xml version="1.0" encoding="utf-8"?>
<ds:datastoreItem xmlns:ds="http://schemas.openxmlformats.org/officeDocument/2006/customXml" ds:itemID="{011B1C65-FD81-4EE4-9C17-070165F9589B}"/>
</file>

<file path=customXml/itemProps3.xml><?xml version="1.0" encoding="utf-8"?>
<ds:datastoreItem xmlns:ds="http://schemas.openxmlformats.org/officeDocument/2006/customXml" ds:itemID="{BC6B8E4F-7864-4AE2-AAD5-5D8203DC201D}"/>
</file>

<file path=customXml/itemProps4.xml><?xml version="1.0" encoding="utf-8"?>
<ds:datastoreItem xmlns:ds="http://schemas.openxmlformats.org/officeDocument/2006/customXml" ds:itemID="{DD47AA47-73F9-417F-8285-98DC07C22003}"/>
</file>

<file path=docProps/app.xml><?xml version="1.0" encoding="utf-8"?>
<Properties xmlns="http://schemas.openxmlformats.org/officeDocument/2006/extended-properties" xmlns:vt="http://schemas.openxmlformats.org/officeDocument/2006/docPropsVTypes">
  <Template>Normal</Template>
  <TotalTime>10</TotalTime>
  <Pages>7</Pages>
  <Words>2125</Words>
  <Characters>12113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Sogin S.p.A.</Company>
  <LinksUpToDate>false</LinksUpToDate>
  <CharactersWithSpaces>14210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Mancini Simona</dc:creator>
  <cp:lastModifiedBy>Franchi Fabio</cp:lastModifiedBy>
  <cp:revision>4</cp:revision>
  <cp:lastPrinted>2016-10-07T11:38:00Z</cp:lastPrinted>
  <dcterms:created xsi:type="dcterms:W3CDTF">2017-01-10T11:00:00Z</dcterms:created>
  <dcterms:modified xsi:type="dcterms:W3CDTF">2017-02-21T08:14:00Z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0x010100D469ADD45636AB4786C982B4B383A2BF</vt:lpwstr>
  </property>
  <property fmtid="{D5CDD505-2E9C-101B-9397-08002B2CF9AE}" pid="3" name="Order">
    <vt:r8>71800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